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</w:pPr>
      <w:bookmarkStart w:id="0" w:name="_Toc348865470"/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МИНИСТЕРСТВО ОБРАЗОВАНИЯ</w:t>
      </w:r>
      <w:r w:rsidR="002870B2"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,</w:t>
      </w:r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НАУКИ</w:t>
      </w:r>
      <w:r w:rsidR="002870B2"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И МОЛОДЕЖНОЙ ПОЛИТИКИ</w:t>
      </w:r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КРАСНОДАРСКОГО КРАЯ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ГОСУДАРСТВЕННОЕ АВТОНОМНОЕ  ПРОФЕССИОНАЛЬНОЕ ОБРАЗОВАТЕЛЬНОЕ УЧРЕЖДЕНИЕ КРАСНОДАРСКОГО КРАЯ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«КРАСНОДАРСКИЙ ГУМАНИТАРНО-ТЕХНОЛОГИЧЕСКИЙ КОЛЛЕДЖ»</w:t>
      </w: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МЕТОДИЧЕСКИЕ УКАЗАНИЯ </w:t>
      </w:r>
    </w:p>
    <w:p w:rsidR="005F475C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ВЫПОЛНЕНИЮ КУРСОВЫХ РАБОТ</w:t>
      </w:r>
    </w:p>
    <w:p w:rsidR="005F391B" w:rsidRPr="005F391B" w:rsidRDefault="005F391B" w:rsidP="005F475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 04 Продажи гостиничного продукта</w:t>
      </w:r>
    </w:p>
    <w:p w:rsidR="005F475C" w:rsidRPr="005F391B" w:rsidRDefault="005F391B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«Профессиональный цикл»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 специальности </w:t>
      </w:r>
      <w:r w:rsidR="002870B2"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43.02.11</w:t>
      </w: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Гостиничный сервис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профиль получаемого профессионального образования – социально-экономический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Pr="005F391B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г. Краснодар, 20</w:t>
      </w:r>
      <w:r w:rsidR="005F391B" w:rsidRPr="005F391B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2</w:t>
      </w:r>
      <w:r w:rsidR="00693EE2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2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475C" w:rsidRPr="005F391B" w:rsidTr="005F475C">
        <w:trPr>
          <w:trHeight w:val="2268"/>
        </w:trPr>
        <w:tc>
          <w:tcPr>
            <w:tcW w:w="4786" w:type="dxa"/>
            <w:hideMark/>
          </w:tcPr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ГАПОУ КК КГТК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 Н.И. </w:t>
            </w:r>
            <w:proofErr w:type="spellStart"/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Тутынина</w:t>
            </w:r>
            <w:proofErr w:type="spellEnd"/>
          </w:p>
          <w:p w:rsidR="005F475C" w:rsidRPr="005F391B" w:rsidRDefault="005F475C" w:rsidP="0006650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«___» _____________ 20</w:t>
            </w:r>
            <w:r w:rsidR="0006650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785" w:type="dxa"/>
          </w:tcPr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УТВЕРЖДАЮ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ГАПОУ КК КГТК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_______________ Г.А. </w:t>
            </w:r>
            <w:proofErr w:type="spellStart"/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Словцова</w:t>
            </w:r>
            <w:proofErr w:type="spellEnd"/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«_____» _______________20</w:t>
            </w:r>
            <w:r w:rsidR="0006650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_ г.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F475C" w:rsidRPr="005F391B" w:rsidTr="005F475C">
        <w:trPr>
          <w:trHeight w:val="1414"/>
        </w:trPr>
        <w:tc>
          <w:tcPr>
            <w:tcW w:w="4786" w:type="dxa"/>
            <w:hideMark/>
          </w:tcPr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РАССМОТРЕНО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на заседании кафедры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сервиса и общественного питания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Заведующий кафедрой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_______________   </w:t>
            </w:r>
            <w:r w:rsidR="009816DD" w:rsidRPr="00C1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Е.И.Толстихина</w:t>
            </w:r>
          </w:p>
          <w:p w:rsidR="005F475C" w:rsidRPr="005F391B" w:rsidRDefault="005F475C" w:rsidP="0006650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9816DD">
              <w:rPr>
                <w:rFonts w:ascii="Times New Roman" w:eastAsia="Times New Roman" w:hAnsi="Times New Roman"/>
                <w:color w:val="444444"/>
                <w:sz w:val="24"/>
                <w:szCs w:val="24"/>
                <w:u w:val="single"/>
                <w:lang w:eastAsia="ru-RU"/>
              </w:rPr>
              <w:t>«___» _____________ 20</w:t>
            </w:r>
            <w:r w:rsidR="0006650A">
              <w:rPr>
                <w:rFonts w:ascii="Times New Roman" w:eastAsia="Times New Roman" w:hAnsi="Times New Roman"/>
                <w:color w:val="44444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16DD">
              <w:rPr>
                <w:rFonts w:ascii="Times New Roman" w:eastAsia="Times New Roman" w:hAnsi="Times New Roman"/>
                <w:color w:val="444444"/>
                <w:sz w:val="24"/>
                <w:szCs w:val="24"/>
                <w:u w:val="single"/>
                <w:lang w:eastAsia="ru-RU"/>
              </w:rPr>
              <w:t>_ г</w:t>
            </w: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5F475C" w:rsidRPr="005F391B" w:rsidRDefault="005F475C">
            <w:pPr>
              <w:spacing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5F391B" w:rsidRPr="005F391B" w:rsidRDefault="005F391B" w:rsidP="005F475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>: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391B" w:rsidP="005F475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Задорожная Н.И., </w:t>
      </w:r>
      <w:r w:rsidR="005F475C" w:rsidRPr="005F391B">
        <w:rPr>
          <w:rFonts w:ascii="Times New Roman" w:hAnsi="Times New Roman"/>
          <w:sz w:val="24"/>
          <w:szCs w:val="24"/>
        </w:rPr>
        <w:t>преподаватель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75C" w:rsidRPr="005F391B">
        <w:rPr>
          <w:rFonts w:ascii="Times New Roman" w:hAnsi="Times New Roman"/>
          <w:sz w:val="24"/>
          <w:szCs w:val="24"/>
        </w:rPr>
        <w:t>Г</w:t>
      </w:r>
      <w:r w:rsidRPr="005F391B">
        <w:rPr>
          <w:rFonts w:ascii="Times New Roman" w:hAnsi="Times New Roman"/>
          <w:sz w:val="24"/>
          <w:szCs w:val="24"/>
        </w:rPr>
        <w:t>АПОУ КК КГТК __________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(подпись)</w:t>
      </w:r>
      <w:r w:rsidRPr="005F391B">
        <w:rPr>
          <w:rFonts w:ascii="Times New Roman" w:hAnsi="Times New Roman"/>
          <w:sz w:val="24"/>
          <w:szCs w:val="24"/>
        </w:rPr>
        <w:tab/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391B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 xml:space="preserve"> 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775C1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по выполнению </w:t>
      </w:r>
      <w:r w:rsidR="004F5B76"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являются частью учебно-методического комплекса (УМК) по специальности 43.02.11 «Гостиничный сервис».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  <w:t>Методические рекомендации содержат требования к лингвистическому и техническому оформлению курсовой работы практические советы по подготовке и прохождению процедуры защиты.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Методические рекомендации адресованы студентам очной формы обучения. </w:t>
      </w:r>
    </w:p>
    <w:p w:rsidR="005F475C" w:rsidRPr="005775C1" w:rsidRDefault="005F475C" w:rsidP="005775C1">
      <w:pPr>
        <w:spacing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методические рекомендации размещены на файловом сервере колледжа</w:t>
      </w:r>
      <w:r w:rsidR="00577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kgtk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Pr="005F391B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Pr="00C15E8F" w:rsidRDefault="005775C1" w:rsidP="005775C1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5775C1" w:rsidRPr="00C15E8F" w:rsidRDefault="005775C1" w:rsidP="005775C1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является формой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остоятельной, творческой работы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студента, которая предусматривает закрепление и углубление теоретических знаний и практических навыков, а также способствует профессиональной подготовке специалистов.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Курсовая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выполняется по предложенным темам, однако, это не исключает возможности выбора другой темы, в соответствии со структурой дисциплины.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Курсова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я работа является заверш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ающим этапом изучения дисциплины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выполняется в сроки, определенные рабочим учебным планом. </w:t>
      </w:r>
    </w:p>
    <w:p w:rsidR="005775C1" w:rsidRPr="00C15E8F" w:rsidRDefault="005775C1" w:rsidP="005775C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работе студент показывает свое умение работать с литературными источниками</w:t>
      </w:r>
      <w:r w:rsidRPr="00C15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давать объективную оценку современного уровня развития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гостиничной индустрии.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является обобщение, систематизация и закрепление полученных знаний и практических умений по дисциплине, развитие творческой самостоятельности и организованности.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реализуются следующие задачи: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поиска необходимой информации, ее обобщение, систематизация и анализ;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применять теоретические знания при решении поставленных вопросов;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справочной, нормативной, технологической документации;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Умение делать аргументированные выводы.</w:t>
      </w:r>
    </w:p>
    <w:p w:rsidR="005775C1" w:rsidRPr="00C15E8F" w:rsidRDefault="005775C1" w:rsidP="005775C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color w:val="000000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Задание по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работе студент получает индивидуально от </w:t>
      </w: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>преподавателя.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адресовано преподавателям и студентам специальностей 43.02.11</w:t>
      </w: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 xml:space="preserve"> «Гостиничный сервис». </w:t>
      </w:r>
    </w:p>
    <w:p w:rsidR="005775C1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требования к </w:t>
      </w:r>
      <w:r w:rsidRPr="00C15E8F">
        <w:rPr>
          <w:rFonts w:ascii="Times New Roman" w:eastAsia="TimesNewRoman,Bold" w:hAnsi="Times New Roman"/>
          <w:sz w:val="24"/>
          <w:szCs w:val="24"/>
          <w:lang w:eastAsia="ru-RU"/>
        </w:rPr>
        <w:t xml:space="preserve">оформлению </w:t>
      </w:r>
      <w:r>
        <w:rPr>
          <w:rFonts w:ascii="Times New Roman" w:eastAsia="TimesNewRoman,Bold" w:hAnsi="Times New Roman"/>
          <w:sz w:val="24"/>
          <w:szCs w:val="24"/>
          <w:lang w:eastAsia="ru-RU"/>
        </w:rPr>
        <w:t xml:space="preserve">курсовой </w:t>
      </w:r>
      <w:r w:rsidRPr="00C15E8F">
        <w:rPr>
          <w:rFonts w:ascii="Times New Roman" w:eastAsia="TimesNewRoman,Bold" w:hAnsi="Times New Roman"/>
          <w:sz w:val="24"/>
          <w:szCs w:val="24"/>
          <w:lang w:eastAsia="ru-RU"/>
        </w:rPr>
        <w:t>работы</w:t>
      </w:r>
    </w:p>
    <w:p w:rsidR="005775C1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pStyle w:val="3"/>
        <w:spacing w:line="240" w:lineRule="auto"/>
        <w:ind w:left="360" w:firstLine="0"/>
        <w:rPr>
          <w:sz w:val="24"/>
          <w:szCs w:val="24"/>
        </w:rPr>
      </w:pPr>
      <w:r w:rsidRPr="005F391B">
        <w:rPr>
          <w:sz w:val="24"/>
          <w:szCs w:val="24"/>
        </w:rPr>
        <w:t>Структура курсовой работы</w:t>
      </w:r>
      <w:bookmarkEnd w:id="0"/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Титульный лист</w:t>
      </w:r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Содержание</w:t>
      </w:r>
      <w:r w:rsidRPr="005F391B">
        <w:rPr>
          <w:rFonts w:ascii="Times New Roman" w:hAnsi="Times New Roman"/>
          <w:sz w:val="24"/>
          <w:szCs w:val="24"/>
        </w:rPr>
        <w:t xml:space="preserve"> КР желательно сделать электронным для удобства работы с большим объемом текстового материала. </w:t>
      </w:r>
    </w:p>
    <w:p w:rsidR="005F475C" w:rsidRPr="005F391B" w:rsidRDefault="005F475C" w:rsidP="00FF7BA0">
      <w:pPr>
        <w:pStyle w:val="2"/>
        <w:spacing w:before="0" w:after="0" w:line="240" w:lineRule="auto"/>
        <w:ind w:right="850"/>
        <w:jc w:val="both"/>
        <w:rPr>
          <w:b w:val="0"/>
          <w:i w:val="0"/>
          <w:sz w:val="24"/>
          <w:szCs w:val="24"/>
        </w:rPr>
      </w:pPr>
      <w:bookmarkStart w:id="1" w:name="_Toc348865485"/>
      <w:bookmarkStart w:id="2" w:name="_Toc340761353"/>
      <w:bookmarkStart w:id="3" w:name="_Toc340338043"/>
      <w:bookmarkStart w:id="4" w:name="_Toc243806648"/>
      <w:bookmarkStart w:id="5" w:name="_Toc243750634"/>
      <w:bookmarkStart w:id="6" w:name="_Toc243750412"/>
      <w:bookmarkStart w:id="7" w:name="_Toc243749714"/>
      <w:bookmarkStart w:id="8" w:name="_Toc243600402"/>
      <w:bookmarkStart w:id="9" w:name="_Toc242705828"/>
      <w:bookmarkStart w:id="10" w:name="_Toc242705764"/>
      <w:bookmarkStart w:id="11" w:name="_Toc242705099"/>
      <w:bookmarkStart w:id="12" w:name="_Toc242704865"/>
      <w:r w:rsidRPr="005F391B">
        <w:rPr>
          <w:sz w:val="24"/>
          <w:szCs w:val="24"/>
        </w:rPr>
        <w:t xml:space="preserve">Введение </w:t>
      </w:r>
      <w:r w:rsidRPr="005F391B">
        <w:rPr>
          <w:b w:val="0"/>
          <w:i w:val="0"/>
          <w:sz w:val="24"/>
          <w:szCs w:val="24"/>
        </w:rPr>
        <w:t xml:space="preserve">должно раскрывать актуальность и значение темы, формулировать </w:t>
      </w:r>
      <w:proofErr w:type="gramStart"/>
      <w:r w:rsidRPr="005F391B">
        <w:rPr>
          <w:b w:val="0"/>
          <w:i w:val="0"/>
          <w:sz w:val="24"/>
          <w:szCs w:val="24"/>
        </w:rPr>
        <w:t>цель  КР</w:t>
      </w:r>
      <w:proofErr w:type="gramEnd"/>
      <w:r w:rsidRPr="005F391B">
        <w:rPr>
          <w:b w:val="0"/>
          <w:i w:val="0"/>
          <w:sz w:val="24"/>
          <w:szCs w:val="24"/>
        </w:rPr>
        <w:t>.</w:t>
      </w:r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  <w:u w:val="single"/>
        </w:rPr>
        <w:t>Основная часть КР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состоит из теоретической и практической части. </w:t>
      </w:r>
    </w:p>
    <w:p w:rsidR="005F475C" w:rsidRPr="005F391B" w:rsidRDefault="005F475C" w:rsidP="00FF7B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теоретической части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дается история вопроса, теоретическое освещение темы на основе анализа имеющейся литературы. </w:t>
      </w:r>
    </w:p>
    <w:p w:rsidR="005F475C" w:rsidRPr="005F391B" w:rsidRDefault="005F475C" w:rsidP="005F47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Практическая часть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может быть представлена методикой, расчетами, ан</w:t>
      </w:r>
      <w:r w:rsidR="007D6927">
        <w:rPr>
          <w:rFonts w:ascii="Times New Roman" w:hAnsi="Times New Roman"/>
          <w:color w:val="000000"/>
          <w:sz w:val="24"/>
          <w:szCs w:val="24"/>
        </w:rPr>
        <w:t>ализом экспериментальных данных.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Практическая часть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F391B">
        <w:rPr>
          <w:rFonts w:ascii="Times New Roman" w:hAnsi="Times New Roman"/>
          <w:color w:val="000000"/>
          <w:sz w:val="24"/>
          <w:szCs w:val="24"/>
        </w:rPr>
        <w:t xml:space="preserve">может </w:t>
      </w:r>
      <w:r w:rsidR="007D6927">
        <w:rPr>
          <w:rFonts w:ascii="Times New Roman" w:hAnsi="Times New Roman"/>
          <w:color w:val="000000"/>
          <w:sz w:val="24"/>
          <w:szCs w:val="24"/>
        </w:rPr>
        <w:t xml:space="preserve"> быть</w:t>
      </w:r>
      <w:proofErr w:type="gramEnd"/>
      <w:r w:rsidR="007D6927">
        <w:rPr>
          <w:rFonts w:ascii="Times New Roman" w:hAnsi="Times New Roman"/>
          <w:color w:val="000000"/>
          <w:sz w:val="24"/>
          <w:szCs w:val="24"/>
        </w:rPr>
        <w:t xml:space="preserve"> представлена в форме анализа деятельности предприятия по теме курсовой, основанном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на сведениях и материалах конкретного гостиничного предприятия.</w:t>
      </w:r>
      <w:r w:rsidR="007D6927">
        <w:rPr>
          <w:rFonts w:ascii="Times New Roman" w:hAnsi="Times New Roman"/>
          <w:color w:val="000000"/>
          <w:sz w:val="24"/>
          <w:szCs w:val="24"/>
        </w:rPr>
        <w:t xml:space="preserve">  Содержание практической части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определяется в зависимости от темы курсовой работы.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Заключение</w:t>
      </w:r>
      <w:r w:rsidR="007D6927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D6927" w:rsidRPr="007D6927">
        <w:rPr>
          <w:rFonts w:ascii="Times New Roman" w:hAnsi="Times New Roman"/>
          <w:sz w:val="24"/>
          <w:szCs w:val="24"/>
        </w:rPr>
        <w:t>помимо</w:t>
      </w:r>
      <w:r w:rsidR="007D69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6927">
        <w:rPr>
          <w:rFonts w:ascii="Times New Roman" w:hAnsi="Times New Roman"/>
          <w:sz w:val="24"/>
          <w:szCs w:val="24"/>
        </w:rPr>
        <w:t>подведения итогов по теме,</w:t>
      </w:r>
      <w:r w:rsidR="007D6927" w:rsidRPr="007D6927">
        <w:rPr>
          <w:rFonts w:ascii="Times New Roman" w:hAnsi="Times New Roman"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должно содержать выводы и рекомендации о возможности использования или практического применения исследуемых материалов.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Список используемой литературы </w:t>
      </w:r>
      <w:r w:rsidRPr="005F391B">
        <w:rPr>
          <w:rFonts w:ascii="Times New Roman" w:hAnsi="Times New Roman"/>
          <w:sz w:val="24"/>
          <w:szCs w:val="24"/>
        </w:rPr>
        <w:t xml:space="preserve">оформляется в соответствии с </w:t>
      </w:r>
      <w:r w:rsidR="007D6927">
        <w:rPr>
          <w:rFonts w:ascii="Times New Roman" w:hAnsi="Times New Roman"/>
          <w:sz w:val="24"/>
          <w:szCs w:val="24"/>
        </w:rPr>
        <w:t>требованиями.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Приложения </w:t>
      </w:r>
      <w:r w:rsidRPr="005F391B">
        <w:rPr>
          <w:rFonts w:ascii="Times New Roman" w:hAnsi="Times New Roman"/>
          <w:sz w:val="24"/>
          <w:szCs w:val="24"/>
        </w:rPr>
        <w:t>располагаются в конце работы и оформляются в соответствии с рекомендациями</w:t>
      </w:r>
      <w:r w:rsidRPr="005F391B">
        <w:rPr>
          <w:rFonts w:ascii="Times New Roman" w:hAnsi="Times New Roman"/>
          <w:i/>
          <w:sz w:val="24"/>
          <w:szCs w:val="24"/>
        </w:rPr>
        <w:t>.</w:t>
      </w:r>
    </w:p>
    <w:p w:rsidR="005F475C" w:rsidRPr="005F391B" w:rsidRDefault="005F475C" w:rsidP="005F475C">
      <w:pPr>
        <w:pStyle w:val="2"/>
        <w:spacing w:before="0" w:after="0" w:line="240" w:lineRule="auto"/>
        <w:ind w:left="1134" w:right="850"/>
        <w:rPr>
          <w:i w:val="0"/>
          <w:sz w:val="24"/>
          <w:szCs w:val="24"/>
        </w:rPr>
      </w:pPr>
      <w:r w:rsidRPr="005F391B">
        <w:rPr>
          <w:i w:val="0"/>
          <w:sz w:val="24"/>
          <w:szCs w:val="24"/>
        </w:rPr>
        <w:t>Общие правила оформления  курсовых работ</w:t>
      </w:r>
      <w:bookmarkEnd w:id="1"/>
      <w:bookmarkEnd w:id="2"/>
      <w:bookmarkEnd w:id="3"/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bookmarkStart w:id="13" w:name="_Toc348865486"/>
      <w:r w:rsidRPr="005F391B">
        <w:rPr>
          <w:sz w:val="24"/>
          <w:szCs w:val="24"/>
        </w:rPr>
        <w:t>1. Оформление текстового материала</w:t>
      </w:r>
      <w:bookmarkEnd w:id="13"/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Текстовая часть работы должна быть </w:t>
      </w:r>
      <w:proofErr w:type="gramStart"/>
      <w:r w:rsidRPr="005F391B">
        <w:rPr>
          <w:rFonts w:ascii="Times New Roman" w:hAnsi="Times New Roman"/>
          <w:sz w:val="24"/>
          <w:szCs w:val="24"/>
        </w:rPr>
        <w:t>исполнена  в</w:t>
      </w:r>
      <w:proofErr w:type="gramEnd"/>
      <w:r w:rsidRPr="005F391B">
        <w:rPr>
          <w:rFonts w:ascii="Times New Roman" w:hAnsi="Times New Roman"/>
          <w:sz w:val="24"/>
          <w:szCs w:val="24"/>
        </w:rPr>
        <w:t xml:space="preserve"> компьютерном варианте на бумаге формата А4. Шрифт – </w:t>
      </w:r>
      <w:proofErr w:type="spellStart"/>
      <w:r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, размер шрифта – 14, </w:t>
      </w:r>
      <w:r w:rsidR="00160F9C">
        <w:rPr>
          <w:rFonts w:ascii="Times New Roman" w:hAnsi="Times New Roman"/>
          <w:sz w:val="24"/>
          <w:szCs w:val="24"/>
        </w:rPr>
        <w:t>полуторный</w:t>
      </w:r>
      <w:r w:rsidR="00160F9C" w:rsidRPr="005F391B">
        <w:rPr>
          <w:rFonts w:ascii="Times New Roman" w:hAnsi="Times New Roman"/>
          <w:sz w:val="24"/>
          <w:szCs w:val="24"/>
        </w:rPr>
        <w:t xml:space="preserve"> интервал </w:t>
      </w:r>
      <w:r w:rsidR="00160F9C">
        <w:rPr>
          <w:rFonts w:ascii="Times New Roman" w:hAnsi="Times New Roman"/>
          <w:sz w:val="24"/>
          <w:szCs w:val="24"/>
        </w:rPr>
        <w:t>(</w:t>
      </w:r>
      <w:r w:rsidRPr="005F391B">
        <w:rPr>
          <w:rFonts w:ascii="Times New Roman" w:hAnsi="Times New Roman"/>
          <w:sz w:val="24"/>
          <w:szCs w:val="24"/>
        </w:rPr>
        <w:t xml:space="preserve">в сносках </w:t>
      </w:r>
      <w:proofErr w:type="spellStart"/>
      <w:r w:rsidR="00160F9C"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="00160F9C"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F9C"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="00160F9C"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F9C"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="00160F9C" w:rsidRPr="005F391B">
        <w:rPr>
          <w:rFonts w:ascii="Times New Roman" w:hAnsi="Times New Roman"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 xml:space="preserve">– 12, </w:t>
      </w:r>
      <w:r w:rsidR="001E7AFD">
        <w:rPr>
          <w:rFonts w:ascii="Times New Roman" w:hAnsi="Times New Roman"/>
          <w:sz w:val="24"/>
          <w:szCs w:val="24"/>
        </w:rPr>
        <w:t>одинарный</w:t>
      </w:r>
      <w:r w:rsidRPr="005F391B">
        <w:rPr>
          <w:rFonts w:ascii="Times New Roman" w:hAnsi="Times New Roman"/>
          <w:sz w:val="24"/>
          <w:szCs w:val="24"/>
        </w:rPr>
        <w:t xml:space="preserve"> интервал</w:t>
      </w:r>
      <w:r w:rsidR="00160F9C">
        <w:rPr>
          <w:rFonts w:ascii="Times New Roman" w:hAnsi="Times New Roman"/>
          <w:sz w:val="24"/>
          <w:szCs w:val="24"/>
        </w:rPr>
        <w:t>)</w:t>
      </w:r>
      <w:r w:rsidRPr="005F391B">
        <w:rPr>
          <w:rFonts w:ascii="Times New Roman" w:hAnsi="Times New Roman"/>
          <w:sz w:val="24"/>
          <w:szCs w:val="24"/>
        </w:rPr>
        <w:t xml:space="preserve">, выравнивание по ширине. Страницы </w:t>
      </w:r>
      <w:r w:rsidRPr="005F391B">
        <w:rPr>
          <w:rFonts w:ascii="Times New Roman" w:hAnsi="Times New Roman"/>
          <w:sz w:val="24"/>
          <w:szCs w:val="24"/>
        </w:rPr>
        <w:lastRenderedPageBreak/>
        <w:t>должны иметь поля: нижнее – 20 мм.; верхнее – 20 мм.; левое – 30 мм.; правое – 10 мм. Объем КР должен составлять 2</w:t>
      </w:r>
      <w:r w:rsidR="007D6927">
        <w:rPr>
          <w:rFonts w:ascii="Times New Roman" w:hAnsi="Times New Roman"/>
          <w:sz w:val="24"/>
          <w:szCs w:val="24"/>
        </w:rPr>
        <w:t>5</w:t>
      </w:r>
      <w:r w:rsidRPr="005F391B">
        <w:rPr>
          <w:rFonts w:ascii="Times New Roman" w:hAnsi="Times New Roman"/>
          <w:sz w:val="24"/>
          <w:szCs w:val="24"/>
        </w:rPr>
        <w:t xml:space="preserve"> – </w:t>
      </w:r>
      <w:r w:rsidR="002870B2" w:rsidRPr="005F391B">
        <w:rPr>
          <w:rFonts w:ascii="Times New Roman" w:hAnsi="Times New Roman"/>
          <w:sz w:val="24"/>
          <w:szCs w:val="24"/>
        </w:rPr>
        <w:t>30</w:t>
      </w:r>
      <w:r w:rsidRPr="005F391B">
        <w:rPr>
          <w:rFonts w:ascii="Times New Roman" w:hAnsi="Times New Roman"/>
          <w:sz w:val="24"/>
          <w:szCs w:val="24"/>
        </w:rPr>
        <w:t xml:space="preserve"> страниц. Все страницы работы должны быть пронумерованы. Номер страницы ставится на середине листа нижнего поля  (шрифт номера страницы </w:t>
      </w:r>
      <w:proofErr w:type="spellStart"/>
      <w:r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Pr="005F391B">
        <w:rPr>
          <w:rFonts w:ascii="Times New Roman" w:hAnsi="Times New Roman"/>
          <w:sz w:val="24"/>
          <w:szCs w:val="24"/>
        </w:rPr>
        <w:t>, размер шрифта - 12), красная строка – 1,25 см.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Весь текст КР должен быть разбит на составные части. Разбивка текста производится делением его на разделы (главы) и подразделы (параграфы). В содержании работы 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 делении работы на </w:t>
      </w:r>
      <w:r w:rsidRPr="005F391B">
        <w:rPr>
          <w:rFonts w:ascii="Times New Roman" w:hAnsi="Times New Roman"/>
          <w:b/>
          <w:i/>
          <w:sz w:val="24"/>
          <w:szCs w:val="24"/>
        </w:rPr>
        <w:t>разделы</w:t>
      </w:r>
      <w:r w:rsidRPr="005F391B">
        <w:rPr>
          <w:rFonts w:ascii="Times New Roman" w:hAnsi="Times New Roman"/>
          <w:sz w:val="24"/>
          <w:szCs w:val="24"/>
        </w:rPr>
        <w:t xml:space="preserve"> (главы) согласно ГОСТ 2.105-95 обозначение производят порядковыми номерами – арабскими цифрами без точки и записывают с абзацного отступа, выделяют жирным шрифтом, без подчеркивания и без точки в конце. Если заголовок состоит из нескольких предложений, то между ними точка ставиться. Вторая строка наименования заголовка, подзаголовка пишется от границы левого поля.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 необходимости подразделы  (параграфы) могут делиться на пункты. </w:t>
      </w:r>
      <w:r w:rsidRPr="005F391B">
        <w:rPr>
          <w:rFonts w:ascii="Times New Roman" w:hAnsi="Times New Roman"/>
          <w:b/>
          <w:i/>
          <w:sz w:val="24"/>
          <w:szCs w:val="24"/>
        </w:rPr>
        <w:t>Номер пункта</w:t>
      </w:r>
      <w:r w:rsidRPr="005F391B">
        <w:rPr>
          <w:rFonts w:ascii="Times New Roman" w:hAnsi="Times New Roman"/>
          <w:sz w:val="24"/>
          <w:szCs w:val="24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Заголовки должны четко и кратко отражать содержание разделов (глав), подразделов (параграфов), пунктов.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Переносы в словах заголовков и подзаголовков не допускаются. Заголовки отделяются от основного текста пустой строкой.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оставлять заголовки, подзаголовки текста, а так же заголовки таблиц и рисунков на одной станицы, а текст, таблицу или рисунок на другой.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Если заголовки и подзаголовки, а так же наименования таблиц и рисунков состоят из нескольких строк, то их прописывают через один интервал.   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Перечисления в тексте допускается отмечать с помощью знаков: “*”, “-” и т.п., который ставиться перед каждой позицией перечисления.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Для дальнейшей детализации могут быть использованы арабские цифры со скобкой.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   </w:t>
      </w:r>
      <w:proofErr w:type="gramEnd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   а) . . . .</w:t>
      </w:r>
    </w:p>
    <w:p w:rsidR="005F475C" w:rsidRPr="005F391B" w:rsidRDefault="005F475C" w:rsidP="005F475C">
      <w:pPr>
        <w:numPr>
          <w:ilvl w:val="0"/>
          <w:numId w:val="2"/>
        </w:numPr>
        <w:tabs>
          <w:tab w:val="left" w:pos="1276"/>
          <w:tab w:val="left" w:pos="3402"/>
        </w:tabs>
        <w:spacing w:line="240" w:lineRule="auto"/>
        <w:ind w:firstLine="19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 . . .</w:t>
      </w:r>
    </w:p>
    <w:p w:rsidR="005F475C" w:rsidRPr="005F391B" w:rsidRDefault="005F475C" w:rsidP="005F475C">
      <w:pPr>
        <w:numPr>
          <w:ilvl w:val="0"/>
          <w:numId w:val="2"/>
        </w:numPr>
        <w:tabs>
          <w:tab w:val="left" w:pos="1276"/>
          <w:tab w:val="left" w:pos="3402"/>
        </w:tabs>
        <w:spacing w:line="240" w:lineRule="auto"/>
        <w:ind w:firstLine="19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 . . 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Каждое перечисление указывается с абзацного отступа.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 оформления сносок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Сноска – это элемент, содержащий вспомогательный текст пояснительного или справочного характера.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Сноска связана с текстом цифрой (</w:t>
      </w:r>
      <w:r w:rsidRPr="005F391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). Знак сноски ставиться на уровне верхнего обреза шрифта непосредственно после того слова, числа, символа, цитаты, предложения, к которым дается пояснение или справочные данные.</w:t>
      </w:r>
    </w:p>
    <w:p w:rsidR="007913C5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сносок </w:t>
      </w:r>
      <w:r w:rsidR="00C11497" w:rsidRPr="00693EE2">
        <w:rPr>
          <w:rFonts w:ascii="Times New Roman" w:eastAsia="Times New Roman" w:hAnsi="Times New Roman"/>
          <w:sz w:val="24"/>
          <w:szCs w:val="24"/>
          <w:lang w:eastAsia="ru-RU"/>
        </w:rPr>
        <w:t>сквозная по всему тексту</w:t>
      </w:r>
      <w:r w:rsidR="007913C5" w:rsidRPr="005F391B">
        <w:rPr>
          <w:rFonts w:ascii="Times New Roman" w:eastAsia="Times New Roman" w:hAnsi="Times New Roman"/>
          <w:sz w:val="24"/>
          <w:szCs w:val="24"/>
          <w:lang w:eastAsia="ru-RU"/>
        </w:rPr>
        <w:t>, количество сносок должно соответствовать количеству источников в списке используемой литературы.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Содержание сносок помещают в конце листа, с абзацного отступа, отделяют от основного текста короткой тонкой линией, проведенной от границы левого поля на 1/3 страницы.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F475C" w:rsidRPr="005F391B" w:rsidTr="005F475C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5C" w:rsidRPr="005F391B" w:rsidRDefault="005F475C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75C" w:rsidRPr="005F391B" w:rsidRDefault="005F475C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   </w:t>
            </w:r>
          </w:p>
          <w:p w:rsidR="005F475C" w:rsidRPr="005F391B" w:rsidRDefault="005F475C" w:rsidP="00FF7BA0">
            <w:pPr>
              <w:spacing w:line="240" w:lineRule="auto"/>
              <w:ind w:firstLine="9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FF7BA0"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И.О. автора. Название. Место, год издания. Страница, с которой взята цитата.</w:t>
            </w: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таблице сноски помещают над линией, обозначающей окончание таблицы.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Нумерация страниц основного текста и приложений, входящих в состав  работы, должна быть сквозная.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В работе должны применяться научные и специальные термины, обозначения и определения, установленные соответствующими стандартами, а при их отсутствии – 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:rsidR="00C11497" w:rsidRPr="00693EE2" w:rsidRDefault="00C11497" w:rsidP="00C11497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693EE2">
        <w:rPr>
          <w:rFonts w:ascii="Times New Roman" w:hAnsi="Times New Roman"/>
          <w:sz w:val="24"/>
          <w:szCs w:val="28"/>
        </w:rPr>
        <w:t>При написании введения необходимо правильно формулировать обязательные элементы.</w:t>
      </w:r>
    </w:p>
    <w:p w:rsidR="00C11497" w:rsidRPr="00693EE2" w:rsidRDefault="00C11497" w:rsidP="00C11497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93EE2">
        <w:rPr>
          <w:rFonts w:ascii="Times New Roman" w:hAnsi="Times New Roman"/>
          <w:b/>
          <w:sz w:val="24"/>
          <w:szCs w:val="28"/>
        </w:rPr>
        <w:t>Требования к структуре КР</w:t>
      </w:r>
    </w:p>
    <w:p w:rsidR="00C11497" w:rsidRPr="00693EE2" w:rsidRDefault="00C11497" w:rsidP="00C11497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7422"/>
      </w:tblGrid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3EE2">
              <w:rPr>
                <w:rFonts w:ascii="Times New Roman" w:hAnsi="Times New Roman"/>
                <w:b/>
                <w:sz w:val="24"/>
                <w:szCs w:val="28"/>
              </w:rPr>
              <w:t>Элемент введения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3EE2">
              <w:rPr>
                <w:rFonts w:ascii="Times New Roman" w:hAnsi="Times New Roman"/>
                <w:b/>
                <w:sz w:val="24"/>
                <w:szCs w:val="28"/>
              </w:rPr>
              <w:t>Комментарий к формулировке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Актуальность темы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Раскрыть суть исследуемой проблемы и показать степень ее проработанности в трудах экономистов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Цель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Задачи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Определяются, исходя из  развития цели работы. Формулировки задач необходимо делать как можно более тщательно, поскольку описание их решения должно составить содержание глав и параграфов работы. Как правило, формулируются 3 – 4 задачи.</w:t>
            </w:r>
          </w:p>
        </w:tc>
      </w:tr>
      <w:tr w:rsidR="00C11497" w:rsidRPr="00693EE2" w:rsidTr="00C11497">
        <w:trPr>
          <w:trHeight w:val="64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Объект изучения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Дать определение экономическому явлению, на которое направлена исследовательская деятельность.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 xml:space="preserve">Предмет изучения 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Дать определение планируемым к исследованию конкретным свойствам объекта или способам изучения экономического явления.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Информационная база исследования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Перечислить источники информации, используемые для исследования.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Практическая значимость исследования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Не носит обязательного характера. Наличие сформулированных направлений реализации полученных выводов  и предложений придает работе большую практическую значимость.</w:t>
            </w:r>
          </w:p>
        </w:tc>
      </w:tr>
      <w:tr w:rsidR="00C11497" w:rsidRPr="00693EE2" w:rsidTr="00C1149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Структура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7" w:rsidRPr="00693EE2" w:rsidRDefault="00C11497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EE2">
              <w:rPr>
                <w:rFonts w:ascii="Times New Roman" w:hAnsi="Times New Roman"/>
                <w:sz w:val="24"/>
                <w:szCs w:val="28"/>
              </w:rPr>
              <w:t>Кратко изложить содержание глав работы.</w:t>
            </w:r>
          </w:p>
        </w:tc>
      </w:tr>
    </w:tbl>
    <w:p w:rsidR="00C11497" w:rsidRPr="00693EE2" w:rsidRDefault="00C11497" w:rsidP="00C11497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C11497" w:rsidRPr="00C11497" w:rsidRDefault="00C11497" w:rsidP="00C11497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693EE2">
        <w:rPr>
          <w:rFonts w:ascii="Times New Roman" w:hAnsi="Times New Roman"/>
          <w:sz w:val="24"/>
          <w:szCs w:val="28"/>
        </w:rPr>
        <w:t>Заключение носит форму синтеза полученных в работе результатов. Его основное назначение – резюмировать содержание работы, подвести итоги проведенного исследования. В заключении излагаются полученные выводы и их соотношение с целью работы и конкретными задачами, поставленными и сформулированными во введении.</w:t>
      </w:r>
    </w:p>
    <w:p w:rsidR="005F475C" w:rsidRPr="005F391B" w:rsidRDefault="005F475C" w:rsidP="005F475C">
      <w:pPr>
        <w:tabs>
          <w:tab w:val="num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_Toc348865487"/>
      <w:bookmarkStart w:id="15" w:name="_Toc148855330"/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оформления содержания, введения и заключения</w:t>
      </w:r>
    </w:p>
    <w:p w:rsidR="005F475C" w:rsidRPr="005F391B" w:rsidRDefault="005F475C" w:rsidP="005F475C">
      <w:pPr>
        <w:tabs>
          <w:tab w:val="left" w:pos="0"/>
        </w:tabs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начале курсовой работы помещают содержание, которое включает номера и наименования разделов и подразделов с указанием номеров страниц,  на которых они размещаются.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</w:t>
      </w: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“СОДЕРЖАНИЕ”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пишется прописными буквами и центрируется относительно границ левого и правого полей.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наименование разделов, подразделов написаны на нескольких строках, то номер страницы ставиться на уровне последней строки. 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Текст курсовой работы делят на разделы и подразделы.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Номера разделов обозначают арабскими цифрами без точки на конце. Нумерация разделов производится в пределах всей курсовой работы.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Подразделы имеют нумерацию в пределах каждого раздела, их номера состоят из номера раздела и подраздела, разделенных точкой.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Нумерация подразделов первого раздела: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1.1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1.2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Нумерация подразделов второго раздела: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2.1</w:t>
      </w:r>
    </w:p>
    <w:p w:rsidR="005F475C" w:rsidRPr="005F391B" w:rsidRDefault="005F475C" w:rsidP="005F475C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 </w:t>
      </w:r>
    </w:p>
    <w:p w:rsidR="005F475C" w:rsidRPr="005F391B" w:rsidRDefault="005F475C" w:rsidP="005F475C">
      <w:pPr>
        <w:spacing w:line="240" w:lineRule="auto"/>
        <w:ind w:firstLine="81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Если подраздел включает в себя пункты и  подпункты:</w:t>
      </w:r>
    </w:p>
    <w:p w:rsidR="005F475C" w:rsidRPr="005F391B" w:rsidRDefault="005F475C" w:rsidP="005F475C">
      <w:pPr>
        <w:spacing w:line="240" w:lineRule="auto"/>
        <w:ind w:left="360" w:firstLine="8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Номер состоит из номера раздела, подраздела, пункта, разделенными между собой (.)</w:t>
      </w:r>
    </w:p>
    <w:p w:rsidR="005F475C" w:rsidRPr="005F391B" w:rsidRDefault="005F475C" w:rsidP="005F475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p w:rsidR="005F475C" w:rsidRPr="005F391B" w:rsidRDefault="005F475C" w:rsidP="005F475C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Стр.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Введение…………………………………………………..……………………....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5F391B">
        <w:rPr>
          <w:rFonts w:ascii="Times New Roman" w:hAnsi="Times New Roman"/>
          <w:sz w:val="24"/>
          <w:szCs w:val="24"/>
        </w:rPr>
        <w:t xml:space="preserve">Теоретические основы организации деятельности службы маркетинга </w:t>
      </w:r>
      <w:r w:rsidR="00FF7BA0" w:rsidRPr="005F391B">
        <w:rPr>
          <w:rFonts w:ascii="Times New Roman" w:hAnsi="Times New Roman"/>
          <w:sz w:val="24"/>
          <w:szCs w:val="24"/>
        </w:rPr>
        <w:t>в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>гостиницах………………………………………………………………............</w:t>
      </w:r>
      <w:r w:rsidR="00FF7BA0" w:rsidRPr="005F391B">
        <w:rPr>
          <w:rFonts w:ascii="Times New Roman" w:hAnsi="Times New Roman"/>
          <w:sz w:val="24"/>
          <w:szCs w:val="24"/>
        </w:rPr>
        <w:t>.</w:t>
      </w:r>
      <w:r w:rsidR="007D6927">
        <w:rPr>
          <w:rFonts w:ascii="Times New Roman" w:hAnsi="Times New Roman"/>
          <w:sz w:val="24"/>
          <w:szCs w:val="24"/>
        </w:rPr>
        <w:t>........................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F475C" w:rsidRPr="005F391B" w:rsidRDefault="005F475C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деятельности службы маркетинга в отелях разного типа……………………………………………………………..……</w:t>
      </w:r>
      <w:r w:rsidR="00FF7BA0" w:rsidRPr="005F391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475C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Нормативно-правовая документация, регламентирующая деятельность службы маркетинга………………………………………………………….</w:t>
      </w:r>
      <w:r w:rsidR="00FF7BA0" w:rsidRPr="005F391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E13A4B" w:rsidRPr="005F391B" w:rsidRDefault="00E13A4B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Персонал службы маркетинга………………………………………………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2 Организация деятельности службы маркетинга на примере 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гостиницы «Авангард»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……………….…………………………............................................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2.1 Общая характеристика гостиницы «Авангард»…………………………...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2.2 Основные направления деятельности службы маркетинга в гостинице «Авангард»………………………………………………………………………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9F7480" w:rsidRPr="005F391B" w:rsidRDefault="009F7480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2.3 Характеристика персонала службы маркетинга в гостинице «Авангард»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Заключение …………………</w:t>
      </w:r>
      <w:r w:rsidR="009F7480"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Список используемой лит</w:t>
      </w:r>
      <w:r w:rsidR="00E13A4B" w:rsidRPr="005F391B">
        <w:rPr>
          <w:rFonts w:ascii="Times New Roman" w:eastAsia="Times New Roman" w:hAnsi="Times New Roman"/>
          <w:sz w:val="24"/>
          <w:szCs w:val="24"/>
          <w:lang w:eastAsia="ru-RU"/>
        </w:rPr>
        <w:t>ературы 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.27</w:t>
      </w:r>
    </w:p>
    <w:p w:rsidR="005F475C" w:rsidRPr="005F391B" w:rsidRDefault="00E13A4B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  <w:r w:rsidR="00FF7BA0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Положение о деятельности службы маркетинга 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……………….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5F475C" w:rsidRPr="005F391B" w:rsidRDefault="00E13A4B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475C" w:rsidP="005F475C">
      <w:pPr>
        <w:spacing w:line="240" w:lineRule="auto"/>
        <w:ind w:left="360" w:firstLine="81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</w:t>
      </w: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орядок оформления введения и заключения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Слово «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» - центрируется, пишется прописными буквами, выделяется жирным шрифтом.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введения начинается с </w:t>
      </w:r>
      <w:r w:rsidR="00A146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</w:t>
      </w:r>
    </w:p>
    <w:p w:rsidR="005F475C" w:rsidRPr="005F391B" w:rsidRDefault="00E82E6D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Введение составляет –   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 от основного текста.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Включает: 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Актуальность  (почему создан текстовой документ);</w:t>
      </w:r>
    </w:p>
    <w:p w:rsidR="005F475C" w:rsidRPr="005F391B" w:rsidRDefault="005F475C" w:rsidP="005F475C">
      <w:pPr>
        <w:tabs>
          <w:tab w:val="num" w:pos="0"/>
        </w:tabs>
        <w:spacing w:line="240" w:lineRule="auto"/>
        <w:ind w:firstLine="902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    Область применения, порядок применения;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Цели, задачи создания текстового документа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Методы исследования;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</w:t>
      </w:r>
      <w:r w:rsidRPr="005F391B">
        <w:rPr>
          <w:rFonts w:ascii="Times New Roman" w:hAnsi="Times New Roman"/>
          <w:sz w:val="24"/>
          <w:szCs w:val="24"/>
        </w:rPr>
        <w:t xml:space="preserve">.  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Во введении обучающийся обязательно должен обосновать </w:t>
      </w:r>
      <w:r w:rsidRPr="001628CA">
        <w:rPr>
          <w:rFonts w:ascii="Times New Roman" w:hAnsi="Times New Roman"/>
          <w:b/>
          <w:sz w:val="24"/>
          <w:szCs w:val="24"/>
        </w:rPr>
        <w:t xml:space="preserve">актуальность избранной темы курсовой работы.  </w:t>
      </w:r>
      <w:r w:rsidRPr="001628CA">
        <w:rPr>
          <w:rFonts w:ascii="Times New Roman" w:hAnsi="Times New Roman"/>
          <w:sz w:val="24"/>
          <w:szCs w:val="24"/>
        </w:rPr>
        <w:t>Для этого следует показать суть проблемной ситуации, с которой сталкиваются предприятия в условиях формирования рыночной экономики, из чего будет видна важность темы курсового исследования. При этом можно использовать региональный компонент, материалы периодической печати и научных дискуссий. Например, для характеристики актуальности темы можно использовать следующую фразу: «Этими обстоятельствами обусловлен выбор темы курсовой работы».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Затем определяется </w:t>
      </w:r>
      <w:r w:rsidRPr="001628CA">
        <w:rPr>
          <w:rFonts w:ascii="Times New Roman" w:hAnsi="Times New Roman"/>
          <w:b/>
          <w:sz w:val="24"/>
          <w:szCs w:val="24"/>
        </w:rPr>
        <w:t>цель работы</w:t>
      </w:r>
      <w:r w:rsidRPr="001628CA">
        <w:rPr>
          <w:rFonts w:ascii="Times New Roman" w:hAnsi="Times New Roman"/>
          <w:sz w:val="24"/>
          <w:szCs w:val="24"/>
        </w:rPr>
        <w:t xml:space="preserve"> с ее расчленением на комплекс взаимосвязанных </w:t>
      </w:r>
      <w:r w:rsidRPr="001628CA">
        <w:rPr>
          <w:rFonts w:ascii="Times New Roman" w:hAnsi="Times New Roman"/>
          <w:b/>
          <w:sz w:val="24"/>
          <w:szCs w:val="24"/>
        </w:rPr>
        <w:t>задач</w:t>
      </w:r>
      <w:r w:rsidRPr="001628CA">
        <w:rPr>
          <w:rFonts w:ascii="Times New Roman" w:hAnsi="Times New Roman"/>
          <w:sz w:val="24"/>
          <w:szCs w:val="24"/>
        </w:rPr>
        <w:t xml:space="preserve">, подлежащих решению в процессе выполнения курсовой работы. При этом можно использовать следующие фразы: «Цель курсовой работы состоит в обобщении теоретических вопросов… и разработке плановых показателей…, обеспечивающих эффективное функционирование предприятия. В соответствии с поставленной целью были определены следующие задачи: 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lastRenderedPageBreak/>
        <w:t>- изучить теоретические и методические основы…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>- выявить роль и место деятельности службы маркетинга в гостинице….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>- определить факторы, влияющие на развитие …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- провести комплексный анализ показателей  деятельности службы 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  маркетинга в гостинице…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>- провести анализ деятельности гостиницы…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- предложить новые технологии … для конкретного предприятия </w:t>
      </w:r>
    </w:p>
    <w:p w:rsidR="005F475C" w:rsidRPr="001628CA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>- определить направления повышения эффективности…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>Таким образом, цели курсовой работы обычно перечисляются (изучить …, описать…, установить…, выяснить… и т.д.).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Далее во введении </w:t>
      </w:r>
      <w:r w:rsidRPr="001628CA">
        <w:rPr>
          <w:rFonts w:ascii="Times New Roman" w:hAnsi="Times New Roman"/>
          <w:b/>
          <w:sz w:val="24"/>
          <w:szCs w:val="24"/>
        </w:rPr>
        <w:t xml:space="preserve">формулируются объект и предмет исследования. </w:t>
      </w:r>
      <w:r w:rsidRPr="001628CA">
        <w:rPr>
          <w:rFonts w:ascii="Times New Roman" w:hAnsi="Times New Roman"/>
          <w:sz w:val="24"/>
          <w:szCs w:val="24"/>
        </w:rPr>
        <w:t xml:space="preserve">Объектом исследования является конкретное предприятие, а предмет исследования определяется в названии темы курсовой работы. 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Затем определяется </w:t>
      </w:r>
      <w:r w:rsidRPr="001628CA">
        <w:rPr>
          <w:rFonts w:ascii="Times New Roman" w:hAnsi="Times New Roman"/>
          <w:b/>
          <w:sz w:val="24"/>
          <w:szCs w:val="24"/>
        </w:rPr>
        <w:t xml:space="preserve">информационная база курсового исследования, </w:t>
      </w:r>
      <w:r w:rsidRPr="001628CA">
        <w:rPr>
          <w:rFonts w:ascii="Times New Roman" w:hAnsi="Times New Roman"/>
          <w:sz w:val="24"/>
          <w:szCs w:val="24"/>
        </w:rPr>
        <w:t>которая объединяет плановые материалы предприятия и документы бухгалтерской отчётности. Следует грамотно перечислять наименования использованных документов.</w:t>
      </w:r>
    </w:p>
    <w:p w:rsidR="005F475C" w:rsidRPr="001628CA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Далее указываются </w:t>
      </w:r>
      <w:r w:rsidRPr="001628CA">
        <w:rPr>
          <w:rFonts w:ascii="Times New Roman" w:hAnsi="Times New Roman"/>
          <w:b/>
          <w:sz w:val="24"/>
          <w:szCs w:val="24"/>
        </w:rPr>
        <w:t xml:space="preserve">использованные </w:t>
      </w:r>
      <w:r w:rsidRPr="001628CA">
        <w:rPr>
          <w:rFonts w:ascii="Times New Roman" w:hAnsi="Times New Roman"/>
          <w:sz w:val="24"/>
          <w:szCs w:val="24"/>
        </w:rPr>
        <w:t xml:space="preserve">студентом </w:t>
      </w:r>
      <w:r w:rsidRPr="001628CA">
        <w:rPr>
          <w:rFonts w:ascii="Times New Roman" w:hAnsi="Times New Roman"/>
          <w:b/>
          <w:sz w:val="24"/>
          <w:szCs w:val="24"/>
        </w:rPr>
        <w:t>методы  исследования.</w:t>
      </w:r>
      <w:r w:rsidRPr="001628CA">
        <w:rPr>
          <w:rFonts w:ascii="Times New Roman" w:hAnsi="Times New Roman"/>
          <w:sz w:val="24"/>
          <w:szCs w:val="24"/>
        </w:rPr>
        <w:t xml:space="preserve"> Например: «В процесс выполнения курсовой работы для решения поставленных вопросов применены различные приемы и методы исследований: монографический, логический, статистический, аналитический и т.д.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1628CA">
        <w:rPr>
          <w:rFonts w:ascii="Times New Roman" w:hAnsi="Times New Roman"/>
          <w:sz w:val="24"/>
          <w:szCs w:val="24"/>
        </w:rPr>
        <w:t xml:space="preserve">Заключительным элементом введения может быть </w:t>
      </w:r>
      <w:r w:rsidRPr="001628CA">
        <w:rPr>
          <w:rFonts w:ascii="Times New Roman" w:hAnsi="Times New Roman"/>
          <w:b/>
          <w:sz w:val="24"/>
          <w:szCs w:val="24"/>
        </w:rPr>
        <w:t xml:space="preserve">краткая характеристика структуры работы. </w:t>
      </w:r>
      <w:r w:rsidRPr="001628CA">
        <w:rPr>
          <w:rFonts w:ascii="Times New Roman" w:hAnsi="Times New Roman"/>
          <w:sz w:val="24"/>
          <w:szCs w:val="24"/>
        </w:rPr>
        <w:t>Например: «Курсовая работа содержит введение, 2 главы, заключение, список использованных источников в количестве…, приложение в количестве….. Работа выполнена на … страницах печатного текста».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Слово «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» - центрируется, пишется прописными буквами, выделяется жирным шрифтом.</w:t>
      </w:r>
    </w:p>
    <w:p w:rsidR="005F475C" w:rsidRPr="005F391B" w:rsidRDefault="00E82E6D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Заключение составляет –   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,5-2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 от основного текста.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этой части работы студент должен показать, как выполнены те цели и задачи, которые поставлены перед курсовой работой во введении.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 заключении логически последовательно излагаются выводы и предложения, к которым пришел студент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разработок.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Выводы и предложения пишутся в виде тезисов, по пунктам, и должны отражать основные выводы по теории вопроса, по проведенному комплексному анализу результатов деятельности предприятия, а также по всем предлагаемым направлением ее совершенствования. Таким образом, в заключении  формулируются краткие выводы по каждой из двух глав курсовой работы. </w:t>
      </w:r>
    </w:p>
    <w:p w:rsidR="005F475C" w:rsidRPr="005F391B" w:rsidRDefault="005F475C" w:rsidP="005F475C">
      <w:pPr>
        <w:pStyle w:val="3"/>
        <w:spacing w:line="240" w:lineRule="auto"/>
        <w:ind w:firstLine="0"/>
        <w:jc w:val="both"/>
        <w:rPr>
          <w:sz w:val="24"/>
          <w:szCs w:val="24"/>
        </w:rPr>
      </w:pPr>
    </w:p>
    <w:p w:rsidR="005F475C" w:rsidRPr="005F391B" w:rsidRDefault="005F475C" w:rsidP="005F475C">
      <w:pPr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Порядок оформления основной части курсовой работы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Курсовая работа должна содержать 2 главы, каждая из которых в свою очередь делится на  параграфы.</w:t>
      </w:r>
    </w:p>
    <w:p w:rsidR="005F475C" w:rsidRPr="005F391B" w:rsidRDefault="005F475C" w:rsidP="005F475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color w:val="000000"/>
          <w:sz w:val="24"/>
          <w:szCs w:val="24"/>
        </w:rPr>
        <w:t>Глава 1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работы носит общетеоретический характер и представляет собой обзор и оценку литературных источников по теме работы (законодательные и нормативные акты, официальные документы, монографии, статьи, учебные пособия</w:t>
      </w:r>
      <w:r w:rsidR="00C11497">
        <w:rPr>
          <w:rFonts w:ascii="Times New Roman" w:hAnsi="Times New Roman"/>
          <w:color w:val="000000"/>
          <w:sz w:val="24"/>
          <w:szCs w:val="24"/>
        </w:rPr>
        <w:t>)</w:t>
      </w:r>
      <w:r w:rsidRPr="005F391B">
        <w:rPr>
          <w:rFonts w:ascii="Times New Roman" w:hAnsi="Times New Roman"/>
          <w:color w:val="000000"/>
          <w:sz w:val="24"/>
          <w:szCs w:val="24"/>
        </w:rPr>
        <w:t>. С</w:t>
      </w:r>
      <w:r w:rsidRPr="005F391B">
        <w:rPr>
          <w:rFonts w:ascii="Times New Roman" w:hAnsi="Times New Roman"/>
          <w:sz w:val="24"/>
          <w:szCs w:val="24"/>
        </w:rPr>
        <w:t>ледует делать обязательные ссылки на источник информации, указывая в конце цитаты в квадратных скобках номер источника литературы и той ст</w:t>
      </w:r>
      <w:r w:rsidR="001628CA">
        <w:rPr>
          <w:rFonts w:ascii="Times New Roman" w:hAnsi="Times New Roman"/>
          <w:sz w:val="24"/>
          <w:szCs w:val="24"/>
        </w:rPr>
        <w:t>р</w:t>
      </w:r>
      <w:r w:rsidRPr="005F391B">
        <w:rPr>
          <w:rFonts w:ascii="Times New Roman" w:hAnsi="Times New Roman"/>
          <w:sz w:val="24"/>
          <w:szCs w:val="24"/>
        </w:rPr>
        <w:t xml:space="preserve">аницы, на которой содержится цитируемая фраза. </w:t>
      </w:r>
    </w:p>
    <w:p w:rsidR="005F475C" w:rsidRPr="005F391B" w:rsidRDefault="005F475C" w:rsidP="005F475C">
      <w:pPr>
        <w:pStyle w:val="1"/>
        <w:ind w:left="0" w:firstLine="851"/>
        <w:jc w:val="both"/>
        <w:rPr>
          <w:rFonts w:ascii="Times New Roman" w:hAnsi="Times New Roman" w:cs="Times New Roman"/>
          <w:sz w:val="24"/>
        </w:rPr>
      </w:pPr>
      <w:r w:rsidRPr="005F391B">
        <w:rPr>
          <w:rFonts w:ascii="Times New Roman" w:hAnsi="Times New Roman" w:cs="Times New Roman"/>
          <w:b/>
          <w:sz w:val="24"/>
        </w:rPr>
        <w:t xml:space="preserve">Глава 2 </w:t>
      </w:r>
      <w:r w:rsidRPr="005F391B">
        <w:rPr>
          <w:rFonts w:ascii="Times New Roman" w:hAnsi="Times New Roman" w:cs="Times New Roman"/>
          <w:sz w:val="24"/>
        </w:rPr>
        <w:t xml:space="preserve">работы носит практический, проектный, расчетно-конструктивный характер.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Первый подраздел посвящается организационно-экономической характеристике объекта исследования - местоположение, отрасль, организационно-правовая форма, состав учредителей, виды деятельности, финансово-экономические  показатели за два периода и др. </w:t>
      </w:r>
      <w:r w:rsidRPr="005F391B">
        <w:rPr>
          <w:rFonts w:ascii="Times New Roman" w:hAnsi="Times New Roman"/>
          <w:sz w:val="24"/>
          <w:szCs w:val="24"/>
        </w:rPr>
        <w:lastRenderedPageBreak/>
        <w:t xml:space="preserve">В работе основное внимание уделяется изучению показателей, относящихся к конкретной теме исследования.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Во</w:t>
      </w: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второй главе</w:t>
      </w: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 xml:space="preserve">должны описываться  результаты проведенного исследования и возможные направления повышения эффективности работы предприятия. 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Разработка предложений и рекомендаций будет свидетельствовать о практической значимости курсовой работы.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Обязательным для курсовой работы является логическая взаимосвязь между главами и последовательное развитие основной темы на протяжении всей работы.</w:t>
      </w:r>
    </w:p>
    <w:p w:rsidR="005F475C" w:rsidRPr="005F391B" w:rsidRDefault="005F475C" w:rsidP="005F475C">
      <w:pPr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r w:rsidRPr="005F391B">
        <w:rPr>
          <w:sz w:val="24"/>
          <w:szCs w:val="24"/>
        </w:rPr>
        <w:t>4. Оформление иллюстраций</w:t>
      </w:r>
      <w:bookmarkEnd w:id="14"/>
      <w:bookmarkEnd w:id="15"/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Все иллюстрации, помещаемые в работу,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 должно быть достаточным для пояснения излагаемого текста. Иллюстрации следует располагать как можно ближе к соответствующим частям текста. На все иллюстрации должны быть ссылки в тексте работы. Наименования, приводимые в тексте и на иллюстрациях, должны быть одинаковыми.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Ссылки на иллюстрации разрешается помещать в скобках в соответствующем месте текста, без указания </w:t>
      </w:r>
      <w:r w:rsidRPr="005F391B">
        <w:rPr>
          <w:rFonts w:ascii="Times New Roman" w:hAnsi="Times New Roman"/>
          <w:i/>
          <w:iCs/>
          <w:sz w:val="24"/>
          <w:szCs w:val="24"/>
        </w:rPr>
        <w:t>см.</w:t>
      </w:r>
      <w:r w:rsidRPr="005F391B">
        <w:rPr>
          <w:rFonts w:ascii="Times New Roman" w:hAnsi="Times New Roman"/>
          <w:sz w:val="24"/>
          <w:szCs w:val="24"/>
        </w:rPr>
        <w:t xml:space="preserve"> (смотри). Ссылки на ранее упомянутые иллюстрации записывают сокращенным словом </w:t>
      </w:r>
      <w:r w:rsidRPr="005F391B">
        <w:rPr>
          <w:rFonts w:ascii="Times New Roman" w:hAnsi="Times New Roman"/>
          <w:i/>
          <w:iCs/>
          <w:sz w:val="24"/>
          <w:szCs w:val="24"/>
        </w:rPr>
        <w:t>смотри</w:t>
      </w:r>
      <w:r w:rsidRPr="005F391B">
        <w:rPr>
          <w:rFonts w:ascii="Times New Roman" w:hAnsi="Times New Roman"/>
          <w:sz w:val="24"/>
          <w:szCs w:val="24"/>
        </w:rPr>
        <w:t>, например,</w:t>
      </w:r>
      <w:r w:rsidRPr="005F391B">
        <w:rPr>
          <w:rFonts w:ascii="Times New Roman" w:hAnsi="Times New Roman"/>
          <w:i/>
          <w:iCs/>
          <w:sz w:val="24"/>
          <w:szCs w:val="24"/>
        </w:rPr>
        <w:t xml:space="preserve"> см. рисунок 3.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Размещаемые в тексте  иллюстрации следует нумеровать арабскими цифрами, например: </w:t>
      </w:r>
      <w:r w:rsidRPr="005F391B">
        <w:rPr>
          <w:rFonts w:ascii="Times New Roman" w:hAnsi="Times New Roman"/>
          <w:i/>
          <w:iCs/>
          <w:sz w:val="24"/>
          <w:szCs w:val="24"/>
        </w:rPr>
        <w:t>Рисунок 1, Рисунок 2</w:t>
      </w:r>
      <w:r w:rsidRPr="005F391B">
        <w:rPr>
          <w:rFonts w:ascii="Times New Roman" w:hAnsi="Times New Roman"/>
          <w:sz w:val="24"/>
          <w:szCs w:val="24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</w:t>
      </w:r>
      <w:proofErr w:type="gramStart"/>
      <w:r w:rsidRPr="005F391B">
        <w:rPr>
          <w:rFonts w:ascii="Times New Roman" w:hAnsi="Times New Roman"/>
          <w:sz w:val="24"/>
          <w:szCs w:val="24"/>
        </w:rPr>
        <w:t>иллюстрации,  разделенных</w:t>
      </w:r>
      <w:proofErr w:type="gramEnd"/>
      <w:r w:rsidRPr="005F391B">
        <w:rPr>
          <w:rFonts w:ascii="Times New Roman" w:hAnsi="Times New Roman"/>
          <w:sz w:val="24"/>
          <w:szCs w:val="24"/>
        </w:rPr>
        <w:t xml:space="preserve"> точкой, например </w:t>
      </w:r>
      <w:r w:rsidRPr="005F391B">
        <w:rPr>
          <w:rFonts w:ascii="Times New Roman" w:hAnsi="Times New Roman"/>
          <w:i/>
          <w:iCs/>
          <w:sz w:val="24"/>
          <w:szCs w:val="24"/>
        </w:rPr>
        <w:t>Рисунок 1.1.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Надписи, загромождающие рисунок, чертеж или схему, необходимо помещать в тексте или под иллюстрацией.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5. Порядок оформления графического материала и формул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F391B">
        <w:rPr>
          <w:rFonts w:ascii="Times New Roman" w:hAnsi="Times New Roman"/>
          <w:i/>
          <w:sz w:val="24"/>
          <w:szCs w:val="24"/>
          <w:u w:val="single"/>
        </w:rPr>
        <w:t>Графический материал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Графический материал (графики, рисунки, диаграммы и т.д.) служит для наглядного отображения излагаемого текста, результатов исследования или выводов. Его размещают по тексту курсовой работы (после первой ссылки на него), а так же в приложениях к работе.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выполнять графический материал чернилами разного цвета, вклеивать в работу.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Весь графический материал (иллюстрации) должен быть пронумерован арабскими цифрами в пределах всей курсовой работы (1,2,3 и т.д.).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Иллюстрации должны иметь наименование, которое размещается под ней и состоит из: слова «рисунок», его номера и наименования, нанесенного с пропиской буквы после тире.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 необходимости иллюстрации снабжают поясняющими данными (подрисуночным текстом), которые располагаются между изображением и наименованием.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D836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4445</wp:posOffset>
                      </wp:positionV>
                      <wp:extent cx="829310" cy="734060"/>
                      <wp:effectExtent l="9525" t="13970" r="889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7340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1716F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3" style="position:absolute;margin-left:215.25pt;margin-top:.35pt;width:65.3pt;height:5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"/>
                  </w:pict>
                </mc:Fallback>
              </mc:AlternateContent>
            </w:r>
            <w:r w:rsidRPr="005F3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768985</wp:posOffset>
                      </wp:positionV>
                      <wp:extent cx="138430" cy="116840"/>
                      <wp:effectExtent l="7620" t="6985" r="635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3C08" id="Rectangle 3" o:spid="_x0000_s1026" style="position:absolute;margin-left:33.6pt;margin-top:60.55pt;width:10.9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rYIQ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"/>
                  </w:pict>
                </mc:Fallback>
              </mc:AlternateConten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tabs>
                <w:tab w:val="left" w:pos="14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       - Удельный вес работников  службы маркетинга гостиницы «…»</w:t>
            </w:r>
          </w:p>
          <w:p w:rsidR="005F475C" w:rsidRPr="005F391B" w:rsidRDefault="005F475C">
            <w:pPr>
              <w:tabs>
                <w:tab w:val="left" w:pos="14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 w:rsidP="00FF7BA0">
            <w:pPr>
              <w:tabs>
                <w:tab w:val="left" w:pos="145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Рисунок 2 – Состав и структура работников службы маркетинга гостиницы «Авангард»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Если в курсовой работе приведена одна иллюстрация, то ее не нумеруют.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F391B">
        <w:rPr>
          <w:rFonts w:ascii="Times New Roman" w:hAnsi="Times New Roman"/>
          <w:i/>
          <w:sz w:val="24"/>
          <w:szCs w:val="24"/>
          <w:u w:val="single"/>
        </w:rPr>
        <w:t>Формулы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Формулы нумеруют в пределах всей курсовой работы арабскими цифрами, которые записывают на уровне формулы справа в круглых скобках, саму формулу помещают в центре листа.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Пояснения символов и числовых коэффициентов, входящих в формулу, если они ранее не пояснены в тексте, должны быть приведены непосредственно под формулой.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Пояснение каждого символа следует давать с новой строки в той последовательности, в которой символы приведены в формуле.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F475C" w:rsidRPr="005F391B" w:rsidTr="00FF7BA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СТП</w:t>
            </w:r>
          </w:p>
          <w:p w:rsidR="005F475C" w:rsidRPr="005F391B" w:rsidRDefault="00D836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-5715</wp:posOffset>
                      </wp:positionV>
                      <wp:extent cx="552450" cy="0"/>
                      <wp:effectExtent l="5715" t="13335" r="13335" b="57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CA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53.45pt;margin-top:-.45pt;width:4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n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"/>
                  </w:pict>
                </mc:Fallback>
              </mc:AlternateContent>
            </w:r>
            <w:r w:rsidR="005F475C" w:rsidRPr="005F391B">
              <w:rPr>
                <w:rFonts w:ascii="Times New Roman" w:hAnsi="Times New Roman"/>
                <w:sz w:val="24"/>
                <w:szCs w:val="24"/>
              </w:rPr>
              <w:t xml:space="preserve">                                   ПТ =     Т       ,                                     (1)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tabs>
                <w:tab w:val="left" w:pos="70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где ПТ – производительность труда, руб.;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СТП – стоимость товарной продукции в текущих оптовых ценах, руб.;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Т – затраты труда на производство продукции, тыс. чел.-час.</w:t>
            </w: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Переносить формулу на следующую строку допускается на знаках выполняемых операций, причем знак вначале следующей строки повторяют. Например, при переносе формулы на знаке умножения пишут строчную букву «х».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Применение машинописных и рукописных символов в одной формуле не допускается.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Скобки необходимо писать так, чтобы они полностью охватывали по высоте, заключенные в них формулы.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случае применения одинаковых по начертанию скобок, внешние скобки должны быть большего размера, чем внутренние.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Знак корня должен скрывать все элементы подкоренного выражения.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 написании дробей, особенно многострочных, основная линия должна быть длиннее линий других дробей, входящих в состав данной математической формулы.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6. Требования к оформлению таблиц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Цифровой материал, как правило, оформляют в виде таблиц. Таблицы применяют для наглядности и удобства сравнения показателей. Название таблицы помещают над ней, после слова «таблица» и ее номера.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Слово «Таблица» пишут с прописной буквы от границы левого поля. Нумеруют таблицы арабскими цифрами в пределах курсовой работы (1, 2, 3).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Основные структурные элементы таблицы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082"/>
        <w:gridCol w:w="2133"/>
        <w:gridCol w:w="1815"/>
        <w:gridCol w:w="1815"/>
      </w:tblGrid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Заголовки граф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Боковик, заголовки строк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подзаголовки граф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горизонтальные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                        Графы (колонки)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Заголовки граф и строк следует писать с прописной буквы, а подзаголовки граф – со строчной буквы, если они составляют одно предложение с заголовком, или с прописной, если они имеют самостоятельное значение.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конце заголовка и подзаголовка точка не ставится. Заголовки и подзаголовки граф указывают в единственном числе.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Таблицы слева, справа, сверху и снизу ограничиваются линиями.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разделять заголовки и подзаголовки боковика и граф диагональными линиями.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Заголовки граф записывают параллельно строкам таблицы, при необходимости допускается размещать их перпендикулярно.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Размер шрифта в таблице – 12, интервал – одинарный.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Таблицу помещают после первого упоминания о ней в тексте.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Таблица 4 – Профессиональные требования</w:t>
            </w:r>
          </w:p>
          <w:p w:rsidR="002870B2" w:rsidRPr="005F391B" w:rsidRDefault="002870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88"/>
              <w:gridCol w:w="2258"/>
              <w:gridCol w:w="2090"/>
            </w:tblGrid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Должностные обязанности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Основные необходимые навыки 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Необходимые знания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Работа с российской и иностранной клиентурой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контактировать с клиентами по тематике своей службы на языке клиента 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грамматики, лексики и фонетики родного языка 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Подготовка и организация работы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рабочего места. Соблюдение этикета….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Основы охраны здоровья, гигиены, санитарии, ведения гостиничного хозяйства.</w:t>
                  </w: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Допускается помещать таблицу вдоль длинной стороны листа.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5F391B">
        <w:rPr>
          <w:rFonts w:ascii="Times New Roman" w:hAnsi="Times New Roman"/>
          <w:sz w:val="24"/>
          <w:szCs w:val="24"/>
          <w:u w:val="single"/>
        </w:rPr>
        <w:t>Если таблица не входит на формат листа по ширине: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вводят дополнительную строку, где указывают номера граф;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таблицу делят на части и размещают их одна над другой;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первой частью указывают название и номер таблицы;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последующими частями пишут от границы левого поля слова «Продолжение таблицы» или «Окончание таблицы» с указанием ее номера: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во второй и последующих частях таблицы повторяют головку и боковик.</w:t>
      </w:r>
    </w:p>
    <w:p w:rsidR="00FF7BA0" w:rsidRPr="005F391B" w:rsidRDefault="00FF7BA0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Таблица 2 – Динамика продажи гостиничных услуг корпоративным клиентам в гостинице «Авангард» 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1.  Бассейн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 Салон красоты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5F475C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8CA" w:rsidRPr="005F391B" w:rsidRDefault="001628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Продолжение (окончание) таблицы 2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7D6927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7D692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693EE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93EE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1. Бассейн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Салон красоты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Если таблица не входит на формат листа по длине: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вводят дополнительную строку с номерами граф;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первой частью таблицы указывают ее название и номер;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последующими частями пишут от границы левого поля слова «Продолжение таблицы» или «Окончание таблицы» с указанием ее номера;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pStyle w:val="3"/>
              <w:shd w:val="clear" w:color="auto" w:fill="auto"/>
              <w:spacing w:line="240" w:lineRule="auto"/>
              <w:ind w:firstLine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Таблица 3 –   Виды некоммерческих организаций</w:t>
            </w:r>
          </w:p>
          <w:p w:rsidR="002870B2" w:rsidRPr="005F391B" w:rsidRDefault="002870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2553"/>
              <w:gridCol w:w="1885"/>
              <w:gridCol w:w="1948"/>
            </w:tblGrid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Имущество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Ответственность 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Учреждения 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Выполнение управленческих, социально-культурных и иных функций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Полностью или частично финансируются собственниками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Отвечают по своим обязательствам находящимися в их распоряжении денежными средствами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Некоммерческие партнерства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Удовлетворение материальных и иных потребностей участников партнерства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Имущество становится собственностью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 отвечают по обязательствам</w:t>
                  </w:r>
                </w:p>
              </w:tc>
            </w:tr>
          </w:tbl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- - - - - - - - - - - - - - - - - - - - - - - - - - - - - - - - - - - - - - - - - - - - - - - - - - </w:t>
            </w: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Продолжение (окончание) таблицы 2</w:t>
            </w:r>
          </w:p>
          <w:p w:rsidR="002870B2" w:rsidRPr="005F391B" w:rsidRDefault="002870B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1"/>
              <w:gridCol w:w="2455"/>
              <w:gridCol w:w="1873"/>
              <w:gridCol w:w="2280"/>
            </w:tblGrid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3. Фонды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Преследуют общественно-полезные цели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Имущество становится собственностью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 отвечают по обязательствам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4. Автономные некоммерческие организации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услуг в области здравоохранения, культуры, спорта, образования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Добровольные взносы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Учредители не сохраняют прав на имущество</w:t>
                  </w:r>
                </w:p>
              </w:tc>
            </w:tr>
          </w:tbl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При отсутствии отдельных числовых данных в таблице следует ставить прочерк (тире).</w:t>
      </w:r>
    </w:p>
    <w:p w:rsidR="005F475C" w:rsidRPr="005F391B" w:rsidRDefault="005F475C" w:rsidP="005F475C">
      <w:pPr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ab/>
        <w:t xml:space="preserve">Цифры в графах таблицы должны быть записаны так, чтобы разряды чисел по всей графе были расположены один под другим. 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При наличии небольшого по объему цифрового материала его желательно давать не таблицей, а текстом, располагая цифровые данные в виде колонок.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Например: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Предельные отклонения могут составлять: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lastRenderedPageBreak/>
        <w:t>по высоте…………………...2,5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по ширине…………………..1,5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 xml:space="preserve">по длине……………………..0,3 </w:t>
      </w:r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r w:rsidRPr="005F391B">
        <w:rPr>
          <w:sz w:val="24"/>
          <w:szCs w:val="24"/>
        </w:rPr>
        <w:t xml:space="preserve">7. Оформление списка используемой литературы </w:t>
      </w:r>
    </w:p>
    <w:p w:rsidR="005F475C" w:rsidRPr="005F391B" w:rsidRDefault="005F475C" w:rsidP="005F475C">
      <w:pPr>
        <w:spacing w:line="240" w:lineRule="auto"/>
        <w:ind w:firstLine="902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Список литературы составляется с учетом правил оформления библиографии.</w:t>
      </w:r>
    </w:p>
    <w:p w:rsidR="005F475C" w:rsidRPr="005F391B" w:rsidRDefault="005F475C" w:rsidP="005F475C">
      <w:pPr>
        <w:spacing w:line="240" w:lineRule="auto"/>
        <w:ind w:firstLine="90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об источниках следует располагать в алфавитном порядке (по фамилии автора или названии)  и нумеровать арабскими цифрами.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помещается в конце курсовой работы.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Сведения о каждом источнике помещают от левого края.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Фамилию автора указывают в именительном падеже. Если авторов более трех, приводят фамилию автора, указанную в книге первой с добавлением слов “и др.”.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Если авторов не более трех, то их фамилии и инициалы приводят в той последовательности, в которой они приведены в книге через запятую.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Название книги или статьи пишется без кавычек и сокращений.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издания пишется с прописной буквы. Наименование городов Москва и Ленинград (Санкт-Петербург) пишут сокращенно (М., Л., </w:t>
      </w:r>
      <w:proofErr w:type="gramStart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С-Пб</w:t>
      </w:r>
      <w:proofErr w:type="gramEnd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.), а название других городов - полностью.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Наименование издательства пишут так, как оно приведено в книге.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Год издания указывают цифрами без дополнительных пояснений (год должен быть не позднее 5 лет, исключение – нормативно-правовая документация).</w:t>
      </w:r>
    </w:p>
    <w:p w:rsidR="005F475C" w:rsidRPr="005F391B" w:rsidRDefault="00E82E6D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Например:  201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Сведения, касающиеся периодической литературы (газеты, журналы и т.п.) приводят в следующем порядке: автор (ы), наименование статьи, знак (//), наименование журнала, газеты, дата издания, число или месяц (только для газет), номер выпуска (только для журналов), страницы (кроме газет объемом 8 и менее страниц).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Образец </w:t>
      </w:r>
      <w:r w:rsidRPr="005F391B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оформления раздела «Список используемой литературы»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5F391B">
        <w:rPr>
          <w:rFonts w:ascii="Times New Roman" w:eastAsia="Times New Roman" w:hAnsi="Times New Roman"/>
          <w:i/>
          <w:sz w:val="24"/>
          <w:szCs w:val="24"/>
          <w:lang w:eastAsia="ar-SA"/>
        </w:rPr>
        <w:t>(порядок размещения по алфавиту)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b/>
          <w:sz w:val="24"/>
          <w:szCs w:val="24"/>
          <w:lang w:eastAsia="ar-SA"/>
        </w:rPr>
        <w:t>Список используемой литературы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Нормативно-правовые документы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1  Правила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оказания гостиничных услуг в Российской Федерации, утв. Постановлением Правительства РФ  от 2015 г. № 1085 (в ред. Постановления Правительства РФ от 02.10.1999 г. № 1104). 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2  Генеральное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соглашение между общероссийскими объединениями профсоюзов, общероссийскими объединениями работодателей и Правительством РФ на 2018-2019гг. // Российская газета. -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2018.-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19 января.- 125 с.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3 и т.д.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Монографическая литература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4 Экономика и социология труда: учебник/ под. ред. д.э.н., проф. 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Я.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Кибанова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М.:  ИНФРА-М, 2019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- 584 с.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5 Егоршин, А.П. Управление персоналом/А.П. 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Егоршин.-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Н.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Новгород.:НИМБ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- 548 с.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6 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Эренберг</w:t>
      </w:r>
      <w:proofErr w:type="spellEnd"/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Р. Современная экономика труда: Теория и государственная политика/ Р.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Эренберг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, Р. Смит.- М.: Изд-во МГУ,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.- 800 с. 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7 и т.д.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Периодическая литература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8  Яковлев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, А.Н. Свобода – это наше все…? / А.Н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Яковлев // Рос. вести. – 2018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– 24 янв. –2 с.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9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Стоунхаус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Д. Управление организационными знаниями/Д.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Стоунхаус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// Менеджмент в России и за 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рубежом.-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. -№ 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1.-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14-26 с.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Описание электронных ресурсов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10 Корпоративный проект «МАРС» [Электронный ресу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рс]. –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дан. – М., [2020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]. – Режим доступа: // http://www.mars.udsu/ru. – [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Загл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с экрана].</w:t>
      </w:r>
    </w:p>
    <w:p w:rsidR="00693EE2" w:rsidRPr="00C15E8F" w:rsidRDefault="00693EE2" w:rsidP="00693EE2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11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Крутихин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И. В. Корпоративная аналитическая база данных статей: принципы организации [Электронный ресурс] / И. В.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Крутихин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– Электрон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дан. – М., [201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]. – Режим 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доступа: http://rckk.ru/win/inter-events/crimea 2014/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trud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/sec1114/Doc25.HTML. – [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Загл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с экрана].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75C" w:rsidRPr="005F391B" w:rsidRDefault="005F475C" w:rsidP="005F475C">
      <w:pPr>
        <w:pStyle w:val="3"/>
        <w:spacing w:line="240" w:lineRule="auto"/>
        <w:ind w:firstLine="0"/>
        <w:rPr>
          <w:sz w:val="24"/>
          <w:szCs w:val="24"/>
        </w:rPr>
      </w:pPr>
      <w:r w:rsidRPr="005F391B">
        <w:rPr>
          <w:sz w:val="24"/>
          <w:szCs w:val="24"/>
        </w:rPr>
        <w:t>8. Оформление приложений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приложениях помещают материал, дополняющий основной текст. Приложениями могут быть, например, графические материалы, таблицы большого формата, расчеты, технологические карты, описания аппаратуры и приборов, описания алгоритмов и программ задач, решаемых на ЭВМ и т.д.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Приложения оформляют как продолжение основного на последующих ее листах или в виде самостоятельного документа.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 основном тексте на все приложения должны быть даны ссылки, например: </w:t>
      </w:r>
      <w:r w:rsidRPr="005F391B">
        <w:rPr>
          <w:rFonts w:ascii="Times New Roman" w:hAnsi="Times New Roman"/>
          <w:i/>
          <w:iCs/>
          <w:sz w:val="24"/>
          <w:szCs w:val="24"/>
        </w:rPr>
        <w:t>Производные единицы системы СИ (Приложения 1, 2 и 5).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Приложения располагают в последовательности ссылок на них в тексте. Каждое приложение должно начинаться с нового листа (страницы) с указанием наверху справа страницы слова </w:t>
      </w:r>
      <w:r w:rsidRPr="005F391B">
        <w:rPr>
          <w:rFonts w:ascii="Times New Roman" w:hAnsi="Times New Roman"/>
          <w:i/>
          <w:iCs/>
          <w:sz w:val="24"/>
          <w:szCs w:val="24"/>
        </w:rPr>
        <w:t>Приложение</w:t>
      </w:r>
      <w:r w:rsidRPr="005F391B">
        <w:rPr>
          <w:rFonts w:ascii="Times New Roman" w:hAnsi="Times New Roman"/>
          <w:sz w:val="24"/>
          <w:szCs w:val="24"/>
        </w:rPr>
        <w:t xml:space="preserve"> и его обозначения.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Рядом со словом </w:t>
      </w:r>
      <w:r w:rsidRPr="005F391B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ставят обозначение, под ним в скобках указывают или слово 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“обязательное”, или “рекомендуемое”.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свою очередь 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приложение может быть «справочным» и «информационным».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Приложения обозначают арабскими цифрами, за исключением цифры 0.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Приложение должно иметь заголовок, который записывают с прописной буквы отдельной строкой и выравнивается по центру.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F475C" w:rsidRPr="005F391B" w:rsidRDefault="005F475C" w:rsidP="005F475C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F475C" w:rsidRPr="005F391B" w:rsidRDefault="005F475C" w:rsidP="005F475C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F4AA7" w:rsidRPr="005E1959" w:rsidRDefault="0036355E" w:rsidP="004F4A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4AA7" w:rsidRDefault="004F4AA7" w:rsidP="004F4A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146F3" w:rsidRDefault="004F4AA7" w:rsidP="004F4AA7">
      <w:pPr>
        <w:tabs>
          <w:tab w:val="left" w:pos="692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146F3" w:rsidRDefault="00A146F3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AA7" w:rsidRPr="004F4AA7" w:rsidRDefault="00634187" w:rsidP="00A146F3">
      <w:pPr>
        <w:tabs>
          <w:tab w:val="left" w:pos="6928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4F4AA7" w:rsidRPr="005E1959" w:rsidRDefault="004F4AA7" w:rsidP="004F4A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4966" w:rsidRPr="00FC4966" w:rsidRDefault="004F4AA7" w:rsidP="00FC4966">
      <w:pPr>
        <w:jc w:val="center"/>
        <w:rPr>
          <w:rFonts w:ascii="Times New Roman" w:hAnsi="Times New Roman"/>
          <w:b/>
          <w:sz w:val="24"/>
          <w:szCs w:val="24"/>
        </w:rPr>
      </w:pPr>
      <w:r w:rsidRPr="005E1959">
        <w:rPr>
          <w:rFonts w:ascii="Times New Roman" w:hAnsi="Times New Roman"/>
          <w:b/>
          <w:sz w:val="24"/>
          <w:szCs w:val="24"/>
        </w:rPr>
        <w:t>Тематика курсовых работ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     </w:t>
      </w:r>
      <w:r w:rsidRPr="000213FE">
        <w:rPr>
          <w:rFonts w:ascii="Times New Roman" w:hAnsi="Times New Roman"/>
          <w:sz w:val="28"/>
        </w:rPr>
        <w:t>Бизнес-мероприятия в гостиничном бизнесе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2.</w:t>
      </w:r>
      <w:r w:rsidRPr="000213FE">
        <w:rPr>
          <w:rFonts w:ascii="Times New Roman" w:hAnsi="Times New Roman"/>
          <w:sz w:val="28"/>
        </w:rPr>
        <w:tab/>
        <w:t>Техника продаж и ее особенности при личном контакте с гостем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3.</w:t>
      </w:r>
      <w:r w:rsidRPr="000213FE">
        <w:rPr>
          <w:rFonts w:ascii="Times New Roman" w:hAnsi="Times New Roman"/>
          <w:sz w:val="28"/>
        </w:rPr>
        <w:tab/>
        <w:t xml:space="preserve"> Туризм и гостиничный бизнес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4.</w:t>
      </w:r>
      <w:r w:rsidRPr="000213FE">
        <w:rPr>
          <w:rFonts w:ascii="Times New Roman" w:hAnsi="Times New Roman"/>
          <w:sz w:val="28"/>
        </w:rPr>
        <w:tab/>
        <w:t>Коммерческое предложение. Разработка, способы подачи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5.</w:t>
      </w:r>
      <w:r w:rsidRPr="000213FE">
        <w:rPr>
          <w:rFonts w:ascii="Times New Roman" w:hAnsi="Times New Roman"/>
          <w:sz w:val="28"/>
        </w:rPr>
        <w:tab/>
        <w:t>Продажи гостиничных услуг, способы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6.</w:t>
      </w:r>
      <w:r w:rsidRPr="000213FE">
        <w:rPr>
          <w:rFonts w:ascii="Times New Roman" w:hAnsi="Times New Roman"/>
          <w:sz w:val="28"/>
        </w:rPr>
        <w:tab/>
        <w:t>Виды сегментации потребителей гостиничных услуг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7.</w:t>
      </w:r>
      <w:r w:rsidRPr="000213FE">
        <w:rPr>
          <w:rFonts w:ascii="Times New Roman" w:hAnsi="Times New Roman"/>
          <w:sz w:val="28"/>
        </w:rPr>
        <w:tab/>
        <w:t>Гостиничные услуги, общая характеристика, способы продаж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8.</w:t>
      </w:r>
      <w:r w:rsidRPr="000213FE">
        <w:rPr>
          <w:rFonts w:ascii="Times New Roman" w:hAnsi="Times New Roman"/>
          <w:sz w:val="28"/>
        </w:rPr>
        <w:tab/>
        <w:t>Интерьер и его роль в маркетинговой деятельности предприятия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9.</w:t>
      </w:r>
      <w:r w:rsidRPr="000213FE">
        <w:rPr>
          <w:rFonts w:ascii="Times New Roman" w:hAnsi="Times New Roman"/>
          <w:sz w:val="28"/>
        </w:rPr>
        <w:tab/>
        <w:t xml:space="preserve">Способы </w:t>
      </w:r>
      <w:proofErr w:type="gramStart"/>
      <w:r w:rsidRPr="000213FE">
        <w:rPr>
          <w:rFonts w:ascii="Times New Roman" w:hAnsi="Times New Roman"/>
          <w:sz w:val="28"/>
        </w:rPr>
        <w:t>позиционирования  гостиничного</w:t>
      </w:r>
      <w:proofErr w:type="gramEnd"/>
      <w:r w:rsidRPr="000213FE">
        <w:rPr>
          <w:rFonts w:ascii="Times New Roman" w:hAnsi="Times New Roman"/>
          <w:sz w:val="28"/>
        </w:rPr>
        <w:t xml:space="preserve"> предприятия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10.</w:t>
      </w:r>
      <w:r w:rsidRPr="000213FE">
        <w:rPr>
          <w:rFonts w:ascii="Times New Roman" w:hAnsi="Times New Roman"/>
          <w:sz w:val="28"/>
        </w:rPr>
        <w:tab/>
        <w:t xml:space="preserve"> </w:t>
      </w:r>
      <w:proofErr w:type="gramStart"/>
      <w:r w:rsidRPr="000213FE">
        <w:rPr>
          <w:rFonts w:ascii="Times New Roman" w:hAnsi="Times New Roman"/>
          <w:sz w:val="28"/>
        </w:rPr>
        <w:t>Виды  и</w:t>
      </w:r>
      <w:proofErr w:type="gramEnd"/>
      <w:r w:rsidRPr="000213FE">
        <w:rPr>
          <w:rFonts w:ascii="Times New Roman" w:hAnsi="Times New Roman"/>
          <w:sz w:val="28"/>
        </w:rPr>
        <w:t xml:space="preserve"> общая характеристика деятельности  гостиничных предприятий 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11.</w:t>
      </w:r>
      <w:r w:rsidRPr="000213FE">
        <w:rPr>
          <w:rFonts w:ascii="Times New Roman" w:hAnsi="Times New Roman"/>
          <w:sz w:val="28"/>
        </w:rPr>
        <w:tab/>
        <w:t xml:space="preserve"> Номенклатура гостиничных услуг, способы формирования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12.</w:t>
      </w:r>
      <w:r w:rsidRPr="000213FE">
        <w:rPr>
          <w:rFonts w:ascii="Times New Roman" w:hAnsi="Times New Roman"/>
          <w:sz w:val="28"/>
        </w:rPr>
        <w:tab/>
        <w:t xml:space="preserve"> Комфортные условия проживания и их влияние на продажи гостиничных услуг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13.</w:t>
      </w:r>
      <w:r w:rsidRPr="000213FE">
        <w:rPr>
          <w:rFonts w:ascii="Times New Roman" w:hAnsi="Times New Roman"/>
          <w:sz w:val="28"/>
        </w:rPr>
        <w:tab/>
        <w:t xml:space="preserve"> Ассортиментный перечень услуг в гостиницах курортного типа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14.</w:t>
      </w:r>
      <w:r w:rsidRPr="000213FE">
        <w:rPr>
          <w:rFonts w:ascii="Times New Roman" w:hAnsi="Times New Roman"/>
          <w:sz w:val="28"/>
        </w:rPr>
        <w:tab/>
        <w:t xml:space="preserve"> Инструменты продаж в гостиничном бизнесе, общая характеристика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15.</w:t>
      </w:r>
      <w:r w:rsidRPr="000213FE">
        <w:rPr>
          <w:rFonts w:ascii="Times New Roman" w:hAnsi="Times New Roman"/>
          <w:sz w:val="28"/>
        </w:rPr>
        <w:tab/>
        <w:t>Прямые продажи, особенности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16.</w:t>
      </w:r>
      <w:r w:rsidRPr="000213FE">
        <w:rPr>
          <w:rFonts w:ascii="Times New Roman" w:hAnsi="Times New Roman"/>
          <w:sz w:val="28"/>
        </w:rPr>
        <w:tab/>
        <w:t xml:space="preserve"> Способы выявления   потребностей </w:t>
      </w:r>
      <w:proofErr w:type="gramStart"/>
      <w:r w:rsidRPr="000213FE">
        <w:rPr>
          <w:rFonts w:ascii="Times New Roman" w:hAnsi="Times New Roman"/>
          <w:sz w:val="28"/>
        </w:rPr>
        <w:t>гостей  в</w:t>
      </w:r>
      <w:proofErr w:type="gramEnd"/>
      <w:r w:rsidRPr="000213FE">
        <w:rPr>
          <w:rFonts w:ascii="Times New Roman" w:hAnsi="Times New Roman"/>
          <w:sz w:val="28"/>
        </w:rPr>
        <w:t xml:space="preserve"> гостиничном бизнесе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17.</w:t>
      </w:r>
      <w:r w:rsidRPr="000213FE">
        <w:rPr>
          <w:rFonts w:ascii="Times New Roman" w:hAnsi="Times New Roman"/>
          <w:sz w:val="28"/>
        </w:rPr>
        <w:tab/>
        <w:t xml:space="preserve"> Цели и работа с анкетами гостей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18.</w:t>
      </w:r>
      <w:r w:rsidRPr="000213FE">
        <w:rPr>
          <w:rFonts w:ascii="Times New Roman" w:hAnsi="Times New Roman"/>
          <w:sz w:val="28"/>
        </w:rPr>
        <w:tab/>
        <w:t xml:space="preserve"> Классификация гостиничных предприятий  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19.</w:t>
      </w:r>
      <w:r w:rsidRPr="000213FE">
        <w:rPr>
          <w:rFonts w:ascii="Times New Roman" w:hAnsi="Times New Roman"/>
          <w:sz w:val="28"/>
        </w:rPr>
        <w:tab/>
        <w:t xml:space="preserve"> Эстетические свойства услуги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20.</w:t>
      </w:r>
      <w:r w:rsidRPr="000213FE">
        <w:rPr>
          <w:rFonts w:ascii="Times New Roman" w:hAnsi="Times New Roman"/>
          <w:sz w:val="28"/>
        </w:rPr>
        <w:tab/>
        <w:t xml:space="preserve">Понятие и особенности деятельности </w:t>
      </w:r>
      <w:proofErr w:type="spellStart"/>
      <w:r w:rsidRPr="000213FE">
        <w:rPr>
          <w:rFonts w:ascii="Times New Roman" w:hAnsi="Times New Roman"/>
          <w:sz w:val="28"/>
        </w:rPr>
        <w:t>дестинаций</w:t>
      </w:r>
      <w:proofErr w:type="spellEnd"/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21.</w:t>
      </w:r>
      <w:r w:rsidRPr="000213FE">
        <w:rPr>
          <w:rFonts w:ascii="Times New Roman" w:hAnsi="Times New Roman"/>
          <w:sz w:val="28"/>
        </w:rPr>
        <w:tab/>
        <w:t xml:space="preserve"> Организационные структуры гостиничного бизнеса 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22.</w:t>
      </w:r>
      <w:r w:rsidRPr="000213FE">
        <w:rPr>
          <w:rFonts w:ascii="Times New Roman" w:hAnsi="Times New Roman"/>
          <w:sz w:val="28"/>
        </w:rPr>
        <w:tab/>
        <w:t xml:space="preserve"> Особенности и виды пакетных предложений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23.</w:t>
      </w:r>
      <w:r w:rsidRPr="000213FE">
        <w:rPr>
          <w:rFonts w:ascii="Times New Roman" w:hAnsi="Times New Roman"/>
          <w:sz w:val="28"/>
        </w:rPr>
        <w:tab/>
        <w:t xml:space="preserve"> Внешняя среда и ее влияние на гостиничный бизнес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24.</w:t>
      </w:r>
      <w:r w:rsidRPr="000213FE">
        <w:rPr>
          <w:rFonts w:ascii="Times New Roman" w:hAnsi="Times New Roman"/>
          <w:sz w:val="28"/>
        </w:rPr>
        <w:tab/>
        <w:t xml:space="preserve"> Управление качеством работы персонала как способ продажи гостиничных услуг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25.</w:t>
      </w:r>
      <w:r w:rsidRPr="000213FE">
        <w:rPr>
          <w:rFonts w:ascii="Times New Roman" w:hAnsi="Times New Roman"/>
          <w:sz w:val="28"/>
        </w:rPr>
        <w:tab/>
        <w:t xml:space="preserve"> РR и фирменный стиль в гостиничном бизнесе   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26.</w:t>
      </w:r>
      <w:r w:rsidRPr="000213FE">
        <w:rPr>
          <w:rFonts w:ascii="Times New Roman" w:hAnsi="Times New Roman"/>
          <w:sz w:val="28"/>
        </w:rPr>
        <w:tab/>
        <w:t xml:space="preserve"> Качеств</w:t>
      </w:r>
      <w:r>
        <w:rPr>
          <w:rFonts w:ascii="Times New Roman" w:hAnsi="Times New Roman"/>
          <w:sz w:val="28"/>
        </w:rPr>
        <w:t>о</w:t>
      </w:r>
      <w:r w:rsidRPr="000213FE">
        <w:rPr>
          <w:rFonts w:ascii="Times New Roman" w:hAnsi="Times New Roman"/>
          <w:sz w:val="28"/>
        </w:rPr>
        <w:t xml:space="preserve"> обслуживания и его роль </w:t>
      </w:r>
      <w:proofErr w:type="gramStart"/>
      <w:r w:rsidRPr="000213FE">
        <w:rPr>
          <w:rFonts w:ascii="Times New Roman" w:hAnsi="Times New Roman"/>
          <w:sz w:val="28"/>
        </w:rPr>
        <w:t>в  гостиничном</w:t>
      </w:r>
      <w:proofErr w:type="gramEnd"/>
      <w:r w:rsidRPr="000213FE">
        <w:rPr>
          <w:rFonts w:ascii="Times New Roman" w:hAnsi="Times New Roman"/>
          <w:sz w:val="28"/>
        </w:rPr>
        <w:t xml:space="preserve"> обслуживании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lastRenderedPageBreak/>
        <w:t>27.</w:t>
      </w:r>
      <w:r w:rsidRPr="000213FE">
        <w:rPr>
          <w:rFonts w:ascii="Times New Roman" w:hAnsi="Times New Roman"/>
          <w:sz w:val="28"/>
        </w:rPr>
        <w:tab/>
        <w:t xml:space="preserve"> Роль рекламы в гостиничном бизнесе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28.</w:t>
      </w:r>
      <w:r w:rsidRPr="000213FE">
        <w:rPr>
          <w:rFonts w:ascii="Times New Roman" w:hAnsi="Times New Roman"/>
          <w:sz w:val="28"/>
        </w:rPr>
        <w:tab/>
        <w:t xml:space="preserve"> Конкурентоспособность гостиницы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29.</w:t>
      </w:r>
      <w:r w:rsidRPr="000213FE">
        <w:rPr>
          <w:rFonts w:ascii="Times New Roman" w:hAnsi="Times New Roman"/>
          <w:sz w:val="28"/>
        </w:rPr>
        <w:tab/>
        <w:t xml:space="preserve"> Способы формирования привлекательности гостиничного продукта.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30.</w:t>
      </w:r>
      <w:r w:rsidRPr="000213FE">
        <w:rPr>
          <w:rFonts w:ascii="Times New Roman" w:hAnsi="Times New Roman"/>
          <w:sz w:val="28"/>
        </w:rPr>
        <w:tab/>
        <w:t>Виды и характеристика программ лояльности клиентов в гостиничном бизнесе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31.</w:t>
      </w:r>
      <w:r w:rsidRPr="000213FE">
        <w:rPr>
          <w:rFonts w:ascii="Times New Roman" w:hAnsi="Times New Roman"/>
          <w:sz w:val="28"/>
        </w:rPr>
        <w:tab/>
        <w:t xml:space="preserve"> Основные функции цены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32.</w:t>
      </w:r>
      <w:r w:rsidRPr="000213FE">
        <w:rPr>
          <w:rFonts w:ascii="Times New Roman" w:hAnsi="Times New Roman"/>
          <w:sz w:val="28"/>
        </w:rPr>
        <w:tab/>
        <w:t xml:space="preserve"> Виды сбыта гостиничного продукта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33.       Типы потребителей в отелях курортного типа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34.</w:t>
      </w:r>
      <w:r w:rsidRPr="000213FE">
        <w:rPr>
          <w:rFonts w:ascii="Times New Roman" w:hAnsi="Times New Roman"/>
          <w:sz w:val="28"/>
        </w:rPr>
        <w:tab/>
        <w:t xml:space="preserve"> Виды наружной рекламы в гостинице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35.</w:t>
      </w:r>
      <w:r w:rsidRPr="000213FE">
        <w:rPr>
          <w:rFonts w:ascii="Times New Roman" w:hAnsi="Times New Roman"/>
          <w:sz w:val="28"/>
        </w:rPr>
        <w:tab/>
        <w:t xml:space="preserve"> Виды внутренней рекламы в гостинице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36.</w:t>
      </w:r>
      <w:r w:rsidRPr="000213FE">
        <w:rPr>
          <w:rFonts w:ascii="Times New Roman" w:hAnsi="Times New Roman"/>
          <w:sz w:val="28"/>
        </w:rPr>
        <w:tab/>
        <w:t xml:space="preserve"> Способы оценки эффективности сегментации 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37.</w:t>
      </w:r>
      <w:r w:rsidRPr="000213FE">
        <w:rPr>
          <w:rFonts w:ascii="Times New Roman" w:hAnsi="Times New Roman"/>
          <w:sz w:val="28"/>
        </w:rPr>
        <w:tab/>
        <w:t xml:space="preserve"> Успех в гостиничном бизнесе, основные факторы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38.</w:t>
      </w:r>
      <w:r w:rsidRPr="000213FE">
        <w:rPr>
          <w:rFonts w:ascii="Times New Roman" w:hAnsi="Times New Roman"/>
          <w:sz w:val="28"/>
        </w:rPr>
        <w:tab/>
        <w:t xml:space="preserve"> Сфера применения гостиничных услуг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39.</w:t>
      </w:r>
      <w:r w:rsidRPr="000213FE">
        <w:rPr>
          <w:rFonts w:ascii="Times New Roman" w:hAnsi="Times New Roman"/>
          <w:sz w:val="28"/>
        </w:rPr>
        <w:tab/>
        <w:t xml:space="preserve"> Служба маркетинга, направления деятельности в курортном отеле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40.</w:t>
      </w:r>
      <w:r w:rsidRPr="000213FE">
        <w:rPr>
          <w:rFonts w:ascii="Times New Roman" w:hAnsi="Times New Roman"/>
          <w:sz w:val="28"/>
        </w:rPr>
        <w:tab/>
        <w:t xml:space="preserve"> Служба маркетинга, направления деятельности в бизнес-отеле.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41.</w:t>
      </w:r>
      <w:r w:rsidRPr="000213FE">
        <w:rPr>
          <w:rFonts w:ascii="Times New Roman" w:hAnsi="Times New Roman"/>
          <w:sz w:val="28"/>
        </w:rPr>
        <w:tab/>
        <w:t xml:space="preserve"> Особенности маркетинга в отеле эконом-класса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42.</w:t>
      </w:r>
      <w:r w:rsidRPr="000213FE">
        <w:rPr>
          <w:rFonts w:ascii="Times New Roman" w:hAnsi="Times New Roman"/>
          <w:sz w:val="28"/>
        </w:rPr>
        <w:tab/>
        <w:t xml:space="preserve"> Бизнес-отель, характеристика деятельности</w:t>
      </w:r>
    </w:p>
    <w:p w:rsidR="00160F9C" w:rsidRPr="000213FE" w:rsidRDefault="00160F9C" w:rsidP="00160F9C">
      <w:pPr>
        <w:rPr>
          <w:rFonts w:ascii="Times New Roman" w:hAnsi="Times New Roman"/>
          <w:sz w:val="28"/>
        </w:rPr>
      </w:pPr>
      <w:r w:rsidRPr="000213FE">
        <w:rPr>
          <w:rFonts w:ascii="Times New Roman" w:hAnsi="Times New Roman"/>
          <w:sz w:val="28"/>
        </w:rPr>
        <w:t>43.</w:t>
      </w:r>
      <w:r w:rsidRPr="000213FE">
        <w:rPr>
          <w:rFonts w:ascii="Times New Roman" w:hAnsi="Times New Roman"/>
          <w:sz w:val="28"/>
        </w:rPr>
        <w:tab/>
        <w:t xml:space="preserve"> Факторы, формирующие качество услуг в гостиничном бизнесе</w:t>
      </w:r>
    </w:p>
    <w:p w:rsidR="00FF7BA0" w:rsidRPr="005F391B" w:rsidRDefault="00160F9C" w:rsidP="009739C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6" w:name="_GoBack"/>
      <w:bookmarkEnd w:id="16"/>
      <w:r w:rsidRPr="000213FE">
        <w:rPr>
          <w:rFonts w:ascii="Times New Roman" w:hAnsi="Times New Roman"/>
          <w:sz w:val="28"/>
        </w:rPr>
        <w:t>44.</w:t>
      </w:r>
      <w:r w:rsidRPr="000213FE">
        <w:rPr>
          <w:rFonts w:ascii="Times New Roman" w:hAnsi="Times New Roman"/>
          <w:sz w:val="28"/>
        </w:rPr>
        <w:tab/>
        <w:t xml:space="preserve"> Виды и характеристика информации в гостиничном бизнесе</w:t>
      </w: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70B2" w:rsidRPr="005F391B" w:rsidRDefault="002870B2" w:rsidP="0063418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46F3" w:rsidRDefault="00A146F3">
      <w:pPr>
        <w:spacing w:after="20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5F475C" w:rsidRPr="005F391B" w:rsidRDefault="005F475C" w:rsidP="005F475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5F475C" w:rsidRPr="005F391B" w:rsidRDefault="005F475C" w:rsidP="005F475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Образец титульного листа курсовой работы 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548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548">
        <w:rPr>
          <w:rFonts w:ascii="Times New Roman" w:hAnsi="Times New Roman"/>
          <w:color w:val="000000"/>
          <w:sz w:val="24"/>
          <w:szCs w:val="24"/>
        </w:rPr>
        <w:t>КРАСНОДАРСКОГО КРАЯ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ОБРАЗОВАТЕЛЬНОЕ УЧРЕЖДЕНИЕ КРАСНОДАРСКОГО КРАЯ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«КРАСНОДАРСКИЙ ГУМАНИТАРНО-ТЕХНОЛОГИЧЕСКИЙ КОЛЛЕДЖ»</w:t>
      </w:r>
    </w:p>
    <w:p w:rsidR="00644813" w:rsidRPr="00525548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9C" w:rsidRPr="00525548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60F9C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44813" w:rsidRPr="00B77C96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КУРСОВАЯ РАБОТА</w:t>
      </w:r>
    </w:p>
    <w:p w:rsidR="00644813" w:rsidRPr="00DA3463" w:rsidRDefault="00644813" w:rsidP="006448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</w:pPr>
    </w:p>
    <w:p w:rsidR="00644813" w:rsidRPr="00B77C96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53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МДК</w:t>
      </w:r>
      <w:r w:rsidR="008028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04</w:t>
      </w:r>
      <w:r w:rsidR="0053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.01 Организация продаж</w:t>
      </w:r>
      <w:r w:rsidR="008028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гостиничного продукта</w:t>
      </w: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44813" w:rsidRPr="008F471D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тему: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8028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proofErr w:type="gramEnd"/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Pr="008F471D" w:rsidRDefault="00644813" w:rsidP="006448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Выполнила студентка</w:t>
      </w:r>
    </w:p>
    <w:p w:rsidR="00644813" w:rsidRPr="00E2402F" w:rsidRDefault="00644813" w:rsidP="00644813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 </w:t>
      </w:r>
      <w:r w:rsidRPr="00957A20">
        <w:rPr>
          <w:rFonts w:ascii="Times New Roman" w:eastAsia="Times New Roman" w:hAnsi="Times New Roman"/>
          <w:sz w:val="28"/>
          <w:szCs w:val="28"/>
          <w:lang w:eastAsia="ar-SA"/>
        </w:rPr>
        <w:t>курса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группы </w:t>
      </w:r>
      <w:r w:rsidR="008028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44813" w:rsidRDefault="00644813" w:rsidP="00644813">
      <w:pPr>
        <w:tabs>
          <w:tab w:val="left" w:pos="7230"/>
        </w:tabs>
        <w:suppressAutoHyphens/>
        <w:ind w:left="5529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  <w:r w:rsidR="0080285E">
        <w:rPr>
          <w:rFonts w:ascii="Times New Roman" w:eastAsia="Times New Roman" w:hAnsi="Times New Roman"/>
          <w:sz w:val="28"/>
          <w:szCs w:val="28"/>
          <w:lang w:eastAsia="ar-SA"/>
        </w:rPr>
        <w:t>43.02.11</w:t>
      </w:r>
    </w:p>
    <w:p w:rsidR="00644813" w:rsidRDefault="0080285E" w:rsidP="00644813">
      <w:pPr>
        <w:tabs>
          <w:tab w:val="left" w:pos="7230"/>
        </w:tabs>
        <w:suppressAutoHyphens/>
        <w:ind w:left="5529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Гостиничный сервис</w:t>
      </w:r>
    </w:p>
    <w:p w:rsidR="00644813" w:rsidRPr="009B506E" w:rsidRDefault="0080285E" w:rsidP="00644813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</w:t>
      </w:r>
    </w:p>
    <w:p w:rsidR="00644813" w:rsidRDefault="00644813" w:rsidP="00644813">
      <w:pPr>
        <w:tabs>
          <w:tab w:val="left" w:pos="6840"/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Руководитель</w:t>
      </w:r>
    </w:p>
    <w:p w:rsidR="00644813" w:rsidRPr="000A0071" w:rsidRDefault="0080285E" w:rsidP="00644813">
      <w:pPr>
        <w:tabs>
          <w:tab w:val="left" w:pos="6840"/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Задорожная Н.И</w:t>
      </w:r>
      <w:r w:rsidR="0064481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44813" w:rsidRPr="00957A2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44813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преподаватель</w:t>
      </w:r>
    </w:p>
    <w:p w:rsidR="00644813" w:rsidRDefault="00644813" w:rsidP="00644813">
      <w:pPr>
        <w:suppressAutoHyphens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4813" w:rsidRPr="00972567" w:rsidRDefault="00644813" w:rsidP="00644813">
      <w:pPr>
        <w:tabs>
          <w:tab w:val="left" w:pos="6840"/>
        </w:tabs>
        <w:suppressAutoHyphens/>
        <w:spacing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Работа защищена с оценкой</w:t>
      </w:r>
      <w:r w:rsidRPr="006A190A"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</w:p>
    <w:p w:rsidR="00644813" w:rsidRDefault="00644813" w:rsidP="00644813">
      <w:pPr>
        <w:rPr>
          <w:rFonts w:ascii="Times New Roman" w:eastAsia="Times New Roman" w:hAnsi="Times New Roman"/>
          <w:sz w:val="28"/>
          <w:szCs w:val="28"/>
        </w:rPr>
      </w:pPr>
    </w:p>
    <w:p w:rsidR="00644813" w:rsidRDefault="00644813" w:rsidP="00644813">
      <w:pPr>
        <w:rPr>
          <w:rFonts w:ascii="Times New Roman" w:eastAsia="Times New Roman" w:hAnsi="Times New Roman"/>
          <w:sz w:val="28"/>
          <w:szCs w:val="28"/>
        </w:rPr>
      </w:pPr>
    </w:p>
    <w:p w:rsidR="0080285E" w:rsidRDefault="0080285E" w:rsidP="00644813">
      <w:pPr>
        <w:rPr>
          <w:rFonts w:ascii="Times New Roman" w:eastAsia="Times New Roman" w:hAnsi="Times New Roman"/>
          <w:sz w:val="28"/>
          <w:szCs w:val="28"/>
        </w:rPr>
      </w:pPr>
    </w:p>
    <w:p w:rsidR="00160F9C" w:rsidRDefault="00644813" w:rsidP="00160F9C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Краснодар 2023 г.</w:t>
      </w:r>
    </w:p>
    <w:p w:rsidR="00644813" w:rsidRPr="005F391B" w:rsidRDefault="00644813" w:rsidP="0064481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Обратная сторона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391B">
        <w:rPr>
          <w:rFonts w:ascii="Times New Roman" w:hAnsi="Times New Roman"/>
          <w:b/>
          <w:i/>
          <w:sz w:val="24"/>
          <w:szCs w:val="24"/>
        </w:rPr>
        <w:t>титульного листа курсовой работы</w:t>
      </w: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F9C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F9C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F9C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F9C" w:rsidRDefault="00160F9C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813" w:rsidRDefault="00644813" w:rsidP="006448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Эксперты </w:t>
      </w:r>
      <w:proofErr w:type="spellStart"/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>нормоконтроля</w:t>
      </w:r>
      <w:proofErr w:type="spellEnd"/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Содержательная экспертиза: </w:t>
      </w: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F9C" w:rsidRPr="00D5243B" w:rsidRDefault="00160F9C" w:rsidP="00160F9C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190A">
        <w:rPr>
          <w:rFonts w:ascii="Times New Roman" w:eastAsia="Times New Roman" w:hAnsi="Times New Roman"/>
          <w:sz w:val="28"/>
          <w:szCs w:val="28"/>
          <w:lang w:eastAsia="ar-SA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0285E">
        <w:rPr>
          <w:rFonts w:ascii="Times New Roman" w:eastAsia="Times New Roman" w:hAnsi="Times New Roman"/>
          <w:sz w:val="28"/>
          <w:szCs w:val="28"/>
          <w:lang w:eastAsia="ar-SA"/>
        </w:rPr>
        <w:t>Задорожная Н.И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., преподаватель ГАПОУ КК КГТК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>/</w:t>
      </w:r>
    </w:p>
    <w:p w:rsidR="00160F9C" w:rsidRPr="00D5243B" w:rsidRDefault="00160F9C" w:rsidP="00160F9C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(подпись)</w:t>
      </w: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экспертиза:</w:t>
      </w:r>
    </w:p>
    <w:p w:rsidR="00160F9C" w:rsidRPr="00D5243B" w:rsidRDefault="00160F9C" w:rsidP="00160F9C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F9C" w:rsidRDefault="00160F9C" w:rsidP="00160F9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Шпитальная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заведующая центром мониторинга</w:t>
      </w:r>
    </w:p>
    <w:p w:rsidR="00160F9C" w:rsidRPr="009B506E" w:rsidRDefault="00160F9C" w:rsidP="00160F9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>подпись)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качества обучения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 ГАПОУ</w:t>
      </w:r>
      <w:r w:rsidRPr="00D524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КК КГТК/ </w:t>
      </w:r>
    </w:p>
    <w:p w:rsidR="00160F9C" w:rsidRPr="00D5243B" w:rsidRDefault="00160F9C" w:rsidP="00160F9C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0F9C" w:rsidRPr="00D5243B" w:rsidRDefault="00160F9C" w:rsidP="00160F9C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Курсовая работа прошла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>нормоконтроль</w:t>
      </w:r>
      <w:proofErr w:type="spellEnd"/>
    </w:p>
    <w:p w:rsidR="00160F9C" w:rsidRPr="00D5243B" w:rsidRDefault="00160F9C" w:rsidP="00160F9C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4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«___» ______________20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</w:t>
      </w:r>
      <w:r w:rsidRPr="00D524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44813" w:rsidRDefault="00160F9C" w:rsidP="00160F9C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334645</wp:posOffset>
                </wp:positionV>
                <wp:extent cx="1542415" cy="262255"/>
                <wp:effectExtent l="11430" t="10795" r="8255" b="1270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6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F175D" id="Овал 9" o:spid="_x0000_s1026" style="position:absolute;margin-left:177.9pt;margin-top:26.35pt;width:121.4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" strokecolor="white [3212]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>М.П.</w:t>
      </w:r>
    </w:p>
    <w:p w:rsidR="00160F9C" w:rsidRDefault="00160F9C">
      <w:pPr>
        <w:spacing w:after="20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5F475C" w:rsidRPr="005F391B" w:rsidRDefault="005F475C" w:rsidP="005F475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356743">
        <w:rPr>
          <w:rFonts w:ascii="Times New Roman" w:hAnsi="Times New Roman"/>
          <w:b/>
          <w:i/>
          <w:sz w:val="24"/>
          <w:szCs w:val="24"/>
        </w:rPr>
        <w:t>3</w:t>
      </w:r>
    </w:p>
    <w:p w:rsidR="004C1AD2" w:rsidRPr="00C15E8F" w:rsidRDefault="004C1AD2" w:rsidP="004C1AD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литературных источников, рекомендуемых студентам для написания </w:t>
      </w:r>
      <w:r w:rsidR="00AB6C11">
        <w:rPr>
          <w:rFonts w:ascii="Times New Roman" w:eastAsia="Times New Roman" w:hAnsi="Times New Roman"/>
          <w:b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</w:t>
      </w:r>
    </w:p>
    <w:p w:rsidR="004C1AD2" w:rsidRPr="005E1959" w:rsidRDefault="00AB6C11" w:rsidP="004C1A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1AD2" w:rsidRPr="005E1959" w:rsidRDefault="004C1AD2" w:rsidP="004C1AD2">
      <w:pPr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Потапова И.И. Организация обслуживания гостей в процессе </w:t>
      </w:r>
      <w:proofErr w:type="gramStart"/>
      <w:r w:rsidRPr="005E1959">
        <w:rPr>
          <w:rFonts w:ascii="Times New Roman" w:hAnsi="Times New Roman"/>
          <w:sz w:val="24"/>
          <w:szCs w:val="24"/>
        </w:rPr>
        <w:t>проживания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5E1959">
        <w:rPr>
          <w:rFonts w:ascii="Times New Roman" w:hAnsi="Times New Roman"/>
          <w:sz w:val="24"/>
          <w:szCs w:val="24"/>
        </w:rPr>
        <w:t>студ.учреждений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E1959">
        <w:rPr>
          <w:rFonts w:ascii="Times New Roman" w:hAnsi="Times New Roman"/>
          <w:sz w:val="24"/>
          <w:szCs w:val="24"/>
        </w:rPr>
        <w:t>И.И.Потапова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. _ </w:t>
      </w:r>
      <w:proofErr w:type="gramStart"/>
      <w:r w:rsidRPr="005E1959">
        <w:rPr>
          <w:rFonts w:ascii="Times New Roman" w:hAnsi="Times New Roman"/>
          <w:sz w:val="24"/>
          <w:szCs w:val="24"/>
        </w:rPr>
        <w:t>М. :ИЦ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«Академия». 201</w:t>
      </w:r>
      <w:r w:rsidR="00FC4966">
        <w:rPr>
          <w:rFonts w:ascii="Times New Roman" w:hAnsi="Times New Roman"/>
          <w:sz w:val="24"/>
          <w:szCs w:val="24"/>
        </w:rPr>
        <w:t>8</w:t>
      </w:r>
      <w:r w:rsidRPr="005E1959">
        <w:rPr>
          <w:rFonts w:ascii="Times New Roman" w:hAnsi="Times New Roman"/>
          <w:sz w:val="24"/>
          <w:szCs w:val="24"/>
        </w:rPr>
        <w:t xml:space="preserve"> </w:t>
      </w:r>
      <w:r w:rsidRPr="005E1959">
        <w:rPr>
          <w:rFonts w:ascii="Times New Roman" w:hAnsi="Times New Roman"/>
          <w:sz w:val="24"/>
          <w:szCs w:val="24"/>
          <w:lang w:val="en-US"/>
        </w:rPr>
        <w:t>ISBN978-5-4468-1550-0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2.  Корнеев Н.В. Технологии гостиничной </w:t>
      </w:r>
      <w:proofErr w:type="gramStart"/>
      <w:r w:rsidRPr="005E1959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студентов учреждений </w:t>
      </w:r>
      <w:proofErr w:type="spellStart"/>
      <w:r w:rsidRPr="005E1959">
        <w:rPr>
          <w:rFonts w:ascii="Times New Roman" w:hAnsi="Times New Roman"/>
          <w:sz w:val="24"/>
          <w:szCs w:val="24"/>
        </w:rPr>
        <w:t>ывсшего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образования / Н.В. Корнеев, Ю.В. </w:t>
      </w:r>
      <w:proofErr w:type="spellStart"/>
      <w:r w:rsidRPr="005E1959">
        <w:rPr>
          <w:rFonts w:ascii="Times New Roman" w:hAnsi="Times New Roman"/>
          <w:sz w:val="24"/>
          <w:szCs w:val="24"/>
        </w:rPr>
        <w:t>Кореева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E1959">
        <w:rPr>
          <w:rFonts w:ascii="Times New Roman" w:hAnsi="Times New Roman"/>
          <w:sz w:val="24"/>
          <w:szCs w:val="24"/>
        </w:rPr>
        <w:t>М.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ИЦ «Академия». 201</w:t>
      </w:r>
      <w:r w:rsidR="00FC4966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</w:t>
      </w:r>
      <w:r w:rsidRPr="005E1959">
        <w:rPr>
          <w:rFonts w:ascii="Times New Roman" w:hAnsi="Times New Roman"/>
          <w:sz w:val="24"/>
          <w:szCs w:val="24"/>
          <w:lang w:val="en-US"/>
        </w:rPr>
        <w:t>ISBN</w:t>
      </w:r>
      <w:r w:rsidRPr="005E1959">
        <w:rPr>
          <w:rFonts w:ascii="Times New Roman" w:hAnsi="Times New Roman"/>
          <w:sz w:val="24"/>
          <w:szCs w:val="24"/>
        </w:rPr>
        <w:t>978-5-4468-1423-7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3.  Ольшанская С. А.,  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Т. А. Организация-  сервисного обслуживания в </w:t>
      </w:r>
      <w:proofErr w:type="spellStart"/>
      <w:r w:rsidRPr="005E1959">
        <w:rPr>
          <w:rFonts w:ascii="Times New Roman" w:hAnsi="Times New Roman"/>
          <w:sz w:val="24"/>
          <w:szCs w:val="24"/>
        </w:rPr>
        <w:t>туризме:уч.пособие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sz w:val="24"/>
          <w:szCs w:val="24"/>
        </w:rPr>
        <w:t>Т.А.Джум</w:t>
      </w:r>
      <w:proofErr w:type="spellEnd"/>
      <w:r w:rsidRPr="005E1959">
        <w:rPr>
          <w:rFonts w:ascii="Times New Roman" w:hAnsi="Times New Roman"/>
          <w:sz w:val="24"/>
          <w:szCs w:val="24"/>
        </w:rPr>
        <w:t>, С.А. Ольшанская – М., Магистр НИЦ ИНФРА-М. 20</w:t>
      </w:r>
      <w:r w:rsidR="00FC4966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1 Режим доступа  </w:t>
      </w:r>
      <w:hyperlink r:id="rId6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/478441</w:t>
        </w:r>
      </w:hyperlink>
      <w:r w:rsidRPr="005E1959">
        <w:rPr>
          <w:rFonts w:ascii="Times New Roman" w:hAnsi="Times New Roman"/>
          <w:sz w:val="24"/>
          <w:szCs w:val="24"/>
        </w:rPr>
        <w:t xml:space="preserve"> 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E1959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Е.И. Организация продаж гостиничного </w:t>
      </w:r>
      <w:proofErr w:type="gramStart"/>
      <w:r w:rsidRPr="005E1959">
        <w:rPr>
          <w:rFonts w:ascii="Times New Roman" w:hAnsi="Times New Roman"/>
          <w:sz w:val="24"/>
          <w:szCs w:val="24"/>
        </w:rPr>
        <w:t>продукта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sz w:val="24"/>
          <w:szCs w:val="24"/>
        </w:rPr>
        <w:t>Е.И.Мазилкина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М:ИНФРА-М, 2019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/1010664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E1959">
        <w:rPr>
          <w:rFonts w:ascii="Times New Roman" w:hAnsi="Times New Roman"/>
          <w:sz w:val="24"/>
          <w:szCs w:val="24"/>
        </w:rPr>
        <w:t>Медлик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С., Играм Х. Гостиничный </w:t>
      </w:r>
      <w:proofErr w:type="gramStart"/>
      <w:r w:rsidRPr="005E1959">
        <w:rPr>
          <w:rFonts w:ascii="Times New Roman" w:hAnsi="Times New Roman"/>
          <w:sz w:val="24"/>
          <w:szCs w:val="24"/>
        </w:rPr>
        <w:t>бизнес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студентов /</w:t>
      </w:r>
      <w:proofErr w:type="spellStart"/>
      <w:r w:rsidRPr="005E1959">
        <w:rPr>
          <w:rFonts w:ascii="Times New Roman" w:hAnsi="Times New Roman"/>
          <w:sz w:val="24"/>
          <w:szCs w:val="24"/>
        </w:rPr>
        <w:t>С.МедликМ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: ЮНИТИ-ДАНА, 201</w:t>
      </w:r>
      <w:r w:rsidR="00FC4966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    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/1025557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bCs/>
          <w:sz w:val="24"/>
          <w:szCs w:val="24"/>
        </w:rPr>
        <w:t xml:space="preserve">6.  Гончарова Л.П. Гостиничный сервис: Учебное пособие / Гончарова Л.П. –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М.Форум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 xml:space="preserve"> НИЦ ИНФРА0М, 2018           </w:t>
      </w:r>
      <w:r w:rsidRPr="005E1959">
        <w:rPr>
          <w:rFonts w:ascii="Times New Roman" w:hAnsi="Times New Roman"/>
          <w:sz w:val="24"/>
          <w:szCs w:val="24"/>
        </w:rPr>
        <w:t xml:space="preserve">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/987236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bCs/>
          <w:sz w:val="24"/>
          <w:szCs w:val="24"/>
        </w:rPr>
        <w:t xml:space="preserve">7. Быстров С.А. Организация гостиничного </w:t>
      </w:r>
      <w:proofErr w:type="gramStart"/>
      <w:r w:rsidRPr="005E1959">
        <w:rPr>
          <w:rFonts w:ascii="Times New Roman" w:hAnsi="Times New Roman"/>
          <w:bCs/>
          <w:sz w:val="24"/>
          <w:szCs w:val="24"/>
        </w:rPr>
        <w:t>дела :</w:t>
      </w:r>
      <w:proofErr w:type="gramEnd"/>
      <w:r w:rsidRPr="005E19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С.А.Быстров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>. – М.: ФОРУМ : ИНФРА-М 20</w:t>
      </w:r>
      <w:r w:rsidR="00FC4966">
        <w:rPr>
          <w:rFonts w:ascii="Times New Roman" w:hAnsi="Times New Roman"/>
          <w:bCs/>
          <w:sz w:val="24"/>
          <w:szCs w:val="24"/>
        </w:rPr>
        <w:t>20</w:t>
      </w:r>
      <w:r w:rsidRPr="005E195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5E1959">
        <w:rPr>
          <w:rFonts w:ascii="Times New Roman" w:hAnsi="Times New Roman"/>
          <w:sz w:val="24"/>
          <w:szCs w:val="24"/>
        </w:rPr>
        <w:t xml:space="preserve">Режим доступа  </w:t>
      </w:r>
      <w:hyperlink r:id="rId7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/961520</w:t>
        </w:r>
      </w:hyperlink>
    </w:p>
    <w:p w:rsidR="004C1AD2" w:rsidRPr="004C1AD2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Т.А., Денисова Н.И. Организация гостиничного хозяйства: </w:t>
      </w:r>
      <w:proofErr w:type="spell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Т.А.Денисова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Н.И. - М., Магистр НИЦ ИНФРА-М. 201</w:t>
      </w:r>
      <w:r w:rsidR="00FC4966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 Режим доступа  </w:t>
      </w:r>
      <w:hyperlink r:id="rId8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/519396</w:t>
        </w:r>
      </w:hyperlink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9.Джоббер Д., Ланкастер Дж Продажи и управление продажами: </w:t>
      </w:r>
      <w:proofErr w:type="spellStart"/>
      <w:proofErr w:type="gram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proofErr w:type="gramEnd"/>
      <w:r w:rsidRPr="005E1959">
        <w:rPr>
          <w:rFonts w:ascii="Times New Roman" w:hAnsi="Times New Roman"/>
          <w:sz w:val="24"/>
          <w:szCs w:val="24"/>
        </w:rPr>
        <w:t>.-М: ЮНИТИ-ДАНА, 20</w:t>
      </w:r>
      <w:r w:rsidR="00FC4966">
        <w:rPr>
          <w:rFonts w:ascii="Times New Roman" w:hAnsi="Times New Roman"/>
          <w:sz w:val="24"/>
          <w:szCs w:val="24"/>
        </w:rPr>
        <w:t>20</w:t>
      </w:r>
      <w:r w:rsidRPr="005E1959">
        <w:rPr>
          <w:rFonts w:ascii="Times New Roman" w:hAnsi="Times New Roman"/>
          <w:sz w:val="24"/>
          <w:szCs w:val="24"/>
        </w:rPr>
        <w:t xml:space="preserve">     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/1028609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</w:p>
    <w:p w:rsidR="00356743" w:rsidRDefault="00356743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br w:type="page"/>
      </w:r>
    </w:p>
    <w:p w:rsidR="00356743" w:rsidRPr="00621E52" w:rsidRDefault="00356743" w:rsidP="00356743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t>4</w:t>
      </w:r>
    </w:p>
    <w:p w:rsidR="00356743" w:rsidRPr="00621E52" w:rsidRDefault="00356743" w:rsidP="00356743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</w:pPr>
      <w:r w:rsidRPr="00621E52"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  <w:t xml:space="preserve">Образец задания для выполнения курсовой работы </w:t>
      </w:r>
    </w:p>
    <w:p w:rsidR="00356743" w:rsidRPr="00621E52" w:rsidRDefault="00356743" w:rsidP="00356743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</w:pPr>
      <w:r w:rsidRPr="00621E52"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  <w:t xml:space="preserve"> </w:t>
      </w: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КРАСНОДАРСКОГО КРАЯ</w:t>
      </w: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ОБРАЗОВАТЕЛЬНОЕ УЧРЕЖДЕНИЕ КРАСНОДАРСКОГО КРАЯ</w:t>
      </w:r>
    </w:p>
    <w:p w:rsidR="00356743" w:rsidRPr="00621E52" w:rsidRDefault="00356743" w:rsidP="003567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«КРАСНОДАРСКИЙ ГУМАНИТАРНО-ТЕХНОЛОГИЧЕСКИЙ КОЛЛЕДЖ»</w:t>
      </w:r>
    </w:p>
    <w:p w:rsidR="00356743" w:rsidRPr="00621E52" w:rsidRDefault="00356743" w:rsidP="00356743">
      <w:pPr>
        <w:rPr>
          <w:sz w:val="20"/>
          <w:szCs w:val="20"/>
        </w:rPr>
      </w:pPr>
    </w:p>
    <w:p w:rsidR="004F2103" w:rsidRDefault="00356743" w:rsidP="00356743">
      <w:pPr>
        <w:jc w:val="center"/>
        <w:rPr>
          <w:rFonts w:ascii="Times New Roman" w:hAnsi="Times New Roman"/>
          <w:b/>
          <w:sz w:val="28"/>
          <w:szCs w:val="28"/>
        </w:rPr>
      </w:pPr>
      <w:r w:rsidRPr="00621E52">
        <w:rPr>
          <w:rFonts w:ascii="Times New Roman" w:hAnsi="Times New Roman"/>
          <w:b/>
          <w:sz w:val="28"/>
          <w:szCs w:val="28"/>
        </w:rPr>
        <w:t>ЗАДАНИЕ ПО КУРСОВОЙ РАБОТЕ</w:t>
      </w:r>
    </w:p>
    <w:p w:rsidR="00356743" w:rsidRPr="00621E52" w:rsidRDefault="004F2103" w:rsidP="003567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МДК 04.01 Организация продаж гостиничного продукта</w:t>
      </w:r>
      <w:r w:rsidR="00356743">
        <w:rPr>
          <w:rFonts w:ascii="Times New Roman" w:hAnsi="Times New Roman"/>
          <w:b/>
          <w:sz w:val="28"/>
          <w:szCs w:val="28"/>
        </w:rPr>
        <w:t xml:space="preserve"> </w:t>
      </w:r>
    </w:p>
    <w:p w:rsidR="00356743" w:rsidRPr="00621E52" w:rsidRDefault="00356743" w:rsidP="00356743">
      <w:pPr>
        <w:spacing w:line="240" w:lineRule="auto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Студенту ____________________________________________________________</w:t>
      </w:r>
    </w:p>
    <w:p w:rsidR="00356743" w:rsidRPr="00621E52" w:rsidRDefault="00356743" w:rsidP="0035674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621E52">
        <w:rPr>
          <w:rFonts w:ascii="Times New Roman" w:hAnsi="Times New Roman"/>
          <w:sz w:val="16"/>
          <w:szCs w:val="16"/>
        </w:rPr>
        <w:t>(Ф.И.О. полностью)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Группа_________</w:t>
      </w:r>
      <w:proofErr w:type="gramStart"/>
      <w:r w:rsidRPr="00621E52">
        <w:rPr>
          <w:rFonts w:ascii="Times New Roman" w:hAnsi="Times New Roman"/>
          <w:sz w:val="28"/>
          <w:szCs w:val="28"/>
        </w:rPr>
        <w:t>_  Курс</w:t>
      </w:r>
      <w:proofErr w:type="gramEnd"/>
      <w:r w:rsidRPr="00621E52">
        <w:rPr>
          <w:rFonts w:ascii="Times New Roman" w:hAnsi="Times New Roman"/>
          <w:sz w:val="28"/>
          <w:szCs w:val="28"/>
        </w:rPr>
        <w:t>_________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Специальность________________________________________________________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1. Тема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621E52">
        <w:rPr>
          <w:rFonts w:ascii="Times New Roman" w:hAnsi="Times New Roman"/>
          <w:sz w:val="28"/>
          <w:szCs w:val="28"/>
        </w:rPr>
        <w:t>: 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621E52">
        <w:rPr>
          <w:rFonts w:ascii="Times New Roman" w:hAnsi="Times New Roman"/>
          <w:sz w:val="28"/>
          <w:szCs w:val="28"/>
        </w:rPr>
        <w:t>_</w:t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  <w:r w:rsidRPr="00621E52">
        <w:rPr>
          <w:rFonts w:ascii="Times New Roman" w:hAnsi="Times New Roman"/>
          <w:sz w:val="28"/>
          <w:szCs w:val="28"/>
        </w:rPr>
        <w:softHyphen/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2. Дата начала исслед</w:t>
      </w:r>
      <w:r>
        <w:rPr>
          <w:rFonts w:ascii="Times New Roman" w:hAnsi="Times New Roman"/>
          <w:sz w:val="28"/>
          <w:szCs w:val="28"/>
        </w:rPr>
        <w:t>ования: «___» _________ 202</w:t>
      </w:r>
      <w:r w:rsidRPr="00621E52">
        <w:rPr>
          <w:rFonts w:ascii="Times New Roman" w:hAnsi="Times New Roman"/>
          <w:sz w:val="28"/>
          <w:szCs w:val="28"/>
        </w:rPr>
        <w:t>_ г.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Дата сдачи студентом </w:t>
      </w:r>
      <w:proofErr w:type="gramStart"/>
      <w:r w:rsidRPr="00621E52">
        <w:rPr>
          <w:rFonts w:ascii="Times New Roman" w:hAnsi="Times New Roman"/>
          <w:sz w:val="28"/>
          <w:szCs w:val="28"/>
        </w:rPr>
        <w:t>законченн</w:t>
      </w:r>
      <w:r w:rsidRPr="00621E52">
        <w:rPr>
          <w:rFonts w:ascii="Times New Roman" w:hAnsi="Times New Roman"/>
          <w:sz w:val="28"/>
          <w:szCs w:val="28"/>
          <w:u w:val="single"/>
        </w:rPr>
        <w:t>ой</w:t>
      </w:r>
      <w:r w:rsidRPr="00621E52">
        <w:rPr>
          <w:rFonts w:ascii="Times New Roman" w:hAnsi="Times New Roman"/>
          <w:sz w:val="28"/>
          <w:szCs w:val="28"/>
        </w:rPr>
        <w:t xml:space="preserve">  работы</w:t>
      </w:r>
      <w:proofErr w:type="gramEnd"/>
      <w:r w:rsidRPr="00621E52">
        <w:rPr>
          <w:rFonts w:ascii="Times New Roman" w:hAnsi="Times New Roman"/>
          <w:sz w:val="28"/>
          <w:szCs w:val="28"/>
        </w:rPr>
        <w:t>: «___» _______ 20</w:t>
      </w:r>
      <w:r>
        <w:rPr>
          <w:rFonts w:ascii="Times New Roman" w:hAnsi="Times New Roman"/>
          <w:sz w:val="28"/>
          <w:szCs w:val="28"/>
        </w:rPr>
        <w:t>2</w:t>
      </w:r>
      <w:r w:rsidRPr="00621E52">
        <w:rPr>
          <w:rFonts w:ascii="Times New Roman" w:hAnsi="Times New Roman"/>
          <w:sz w:val="28"/>
          <w:szCs w:val="28"/>
        </w:rPr>
        <w:t>_ г.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3. Исходные данные к курсовой </w:t>
      </w:r>
      <w:proofErr w:type="gramStart"/>
      <w:r w:rsidRPr="00621E52">
        <w:rPr>
          <w:rFonts w:ascii="Times New Roman" w:hAnsi="Times New Roman"/>
          <w:sz w:val="28"/>
          <w:szCs w:val="28"/>
        </w:rPr>
        <w:t>работе:_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621E52">
        <w:rPr>
          <w:rFonts w:ascii="Times New Roman" w:hAnsi="Times New Roman"/>
          <w:sz w:val="28"/>
          <w:szCs w:val="28"/>
        </w:rPr>
        <w:t>_ ____________________________________________________________________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4. Объект курсовой </w:t>
      </w:r>
      <w:proofErr w:type="gramStart"/>
      <w:r w:rsidRPr="00621E52">
        <w:rPr>
          <w:rFonts w:ascii="Times New Roman" w:hAnsi="Times New Roman"/>
          <w:sz w:val="28"/>
          <w:szCs w:val="28"/>
        </w:rPr>
        <w:t>работы:_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621E52">
        <w:rPr>
          <w:rFonts w:ascii="Times New Roman" w:hAnsi="Times New Roman"/>
          <w:sz w:val="28"/>
          <w:szCs w:val="28"/>
        </w:rPr>
        <w:t>______________  ____________________________________________________________________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5.Основные части курсовой работы (курсового проекта) </w:t>
      </w:r>
      <w:r w:rsidRPr="00621E52">
        <w:rPr>
          <w:rFonts w:ascii="Times New Roman" w:hAnsi="Times New Roman"/>
        </w:rPr>
        <w:t>(перечень подлежащих разработке вопросов, сроки их выполнения и примерный объем в страницах и в процентах к общему объему)</w:t>
      </w:r>
      <w:r w:rsidRPr="00621E52">
        <w:rPr>
          <w:rFonts w:ascii="Times New Roman" w:hAnsi="Times New Roman"/>
          <w:sz w:val="28"/>
          <w:szCs w:val="28"/>
        </w:rPr>
        <w:t>:</w:t>
      </w:r>
    </w:p>
    <w:p w:rsidR="00356743" w:rsidRPr="00621E52" w:rsidRDefault="00356743" w:rsidP="00356743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621E52">
        <w:rPr>
          <w:rFonts w:ascii="Times New Roman" w:hAnsi="Times New Roman"/>
          <w:sz w:val="28"/>
          <w:szCs w:val="28"/>
        </w:rPr>
        <w:t>Введение:_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621E52">
        <w:rPr>
          <w:rFonts w:ascii="Times New Roman" w:hAnsi="Times New Roman"/>
          <w:sz w:val="28"/>
          <w:szCs w:val="28"/>
        </w:rPr>
        <w:t>_________________________ ______________________________________    ___стр.(10%)  с _______по _____</w:t>
      </w:r>
    </w:p>
    <w:p w:rsidR="00356743" w:rsidRPr="00621E52" w:rsidRDefault="00356743" w:rsidP="00356743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 xml:space="preserve">Теоретическая </w:t>
      </w:r>
      <w:proofErr w:type="gramStart"/>
      <w:r w:rsidRPr="00621E52">
        <w:rPr>
          <w:rFonts w:ascii="Times New Roman" w:hAnsi="Times New Roman"/>
          <w:sz w:val="28"/>
          <w:szCs w:val="28"/>
        </w:rPr>
        <w:t>часть:_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____________________________________________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__________________________________    ___</w:t>
      </w:r>
      <w:proofErr w:type="gramStart"/>
      <w:r w:rsidRPr="00621E52">
        <w:rPr>
          <w:rFonts w:ascii="Times New Roman" w:hAnsi="Times New Roman"/>
          <w:sz w:val="28"/>
          <w:szCs w:val="28"/>
        </w:rPr>
        <w:t>стр.(</w:t>
      </w:r>
      <w:proofErr w:type="gramEnd"/>
      <w:r w:rsidRPr="00621E52">
        <w:rPr>
          <w:rFonts w:ascii="Times New Roman" w:hAnsi="Times New Roman"/>
          <w:sz w:val="28"/>
          <w:szCs w:val="28"/>
        </w:rPr>
        <w:t>25-30%) с _______по_______</w:t>
      </w:r>
    </w:p>
    <w:p w:rsidR="00356743" w:rsidRPr="00621E52" w:rsidRDefault="00356743" w:rsidP="00356743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Экспериментальная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Pr="00621E52">
        <w:rPr>
          <w:rFonts w:ascii="Times New Roman" w:hAnsi="Times New Roman"/>
          <w:sz w:val="28"/>
          <w:szCs w:val="28"/>
        </w:rPr>
        <w:t>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________________________________________ __________________________________    ___стр.(30-35%) с  _______по_______</w:t>
      </w:r>
    </w:p>
    <w:p w:rsidR="00356743" w:rsidRPr="00621E52" w:rsidRDefault="00356743" w:rsidP="00356743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Pr="00621E52">
        <w:rPr>
          <w:rFonts w:ascii="Times New Roman" w:hAnsi="Times New Roman"/>
          <w:sz w:val="28"/>
          <w:szCs w:val="28"/>
        </w:rPr>
        <w:t>:_</w:t>
      </w:r>
      <w:proofErr w:type="gramEnd"/>
      <w:r w:rsidRPr="00621E52">
        <w:rPr>
          <w:rFonts w:ascii="Times New Roman" w:hAnsi="Times New Roman"/>
          <w:sz w:val="28"/>
          <w:szCs w:val="28"/>
        </w:rPr>
        <w:t>________________________________________________________ ________________________________    ___стр.(5%) с  _______по_______</w:t>
      </w:r>
    </w:p>
    <w:p w:rsidR="00356743" w:rsidRPr="00621E52" w:rsidRDefault="00356743" w:rsidP="00356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6. Рекомендуемая специальная литература, справочные издания и т.д.</w:t>
      </w:r>
    </w:p>
    <w:p w:rsidR="00356743" w:rsidRPr="00621E52" w:rsidRDefault="00356743" w:rsidP="00356743">
      <w:pPr>
        <w:spacing w:line="240" w:lineRule="auto"/>
        <w:ind w:right="227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56743" w:rsidRPr="00621E52" w:rsidRDefault="00356743" w:rsidP="00356743">
      <w:pPr>
        <w:spacing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Руководитель_____________/</w:t>
      </w:r>
      <w:r w:rsidR="00C56EEA">
        <w:rPr>
          <w:rFonts w:ascii="Times New Roman" w:hAnsi="Times New Roman"/>
          <w:sz w:val="28"/>
          <w:szCs w:val="28"/>
        </w:rPr>
        <w:t>Задорожная Н.И.</w:t>
      </w:r>
    </w:p>
    <w:p w:rsidR="00356743" w:rsidRPr="00621E52" w:rsidRDefault="00356743" w:rsidP="00356743">
      <w:pPr>
        <w:spacing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Заведующий кафедрой_____________/</w:t>
      </w:r>
      <w:r>
        <w:rPr>
          <w:rFonts w:ascii="Times New Roman" w:hAnsi="Times New Roman"/>
          <w:sz w:val="28"/>
          <w:szCs w:val="28"/>
        </w:rPr>
        <w:t>Толстихина Е.И</w:t>
      </w:r>
      <w:r w:rsidRPr="00621E52">
        <w:rPr>
          <w:rFonts w:ascii="Times New Roman" w:hAnsi="Times New Roman"/>
          <w:sz w:val="28"/>
          <w:szCs w:val="28"/>
        </w:rPr>
        <w:t>./</w:t>
      </w:r>
    </w:p>
    <w:p w:rsidR="00356743" w:rsidRPr="00621E52" w:rsidRDefault="00356743" w:rsidP="00356743">
      <w:pPr>
        <w:spacing w:line="240" w:lineRule="auto"/>
        <w:ind w:right="227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Задание принял к выполнению ________ __________ _____________________</w:t>
      </w:r>
    </w:p>
    <w:p w:rsidR="00356743" w:rsidRPr="00621E52" w:rsidRDefault="00356743" w:rsidP="00356743">
      <w:pPr>
        <w:spacing w:line="240" w:lineRule="auto"/>
        <w:ind w:right="227"/>
        <w:jc w:val="left"/>
        <w:rPr>
          <w:rFonts w:ascii="Times New Roman" w:hAnsi="Times New Roman"/>
          <w:sz w:val="16"/>
          <w:szCs w:val="16"/>
        </w:rPr>
      </w:pPr>
      <w:r w:rsidRPr="00621E5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621E52">
        <w:rPr>
          <w:rFonts w:ascii="Times New Roman" w:hAnsi="Times New Roman"/>
          <w:sz w:val="16"/>
          <w:szCs w:val="16"/>
        </w:rPr>
        <w:t>(</w:t>
      </w:r>
      <w:proofErr w:type="gramStart"/>
      <w:r w:rsidRPr="00621E52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621E52">
        <w:rPr>
          <w:rFonts w:ascii="Times New Roman" w:hAnsi="Times New Roman"/>
          <w:sz w:val="16"/>
          <w:szCs w:val="16"/>
        </w:rPr>
        <w:t xml:space="preserve">                             (подпись)                                    (Ф.И.О. студента)</w:t>
      </w: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6743" w:rsidRDefault="00356743" w:rsidP="00356743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 w:type="page"/>
      </w: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5</w:t>
      </w: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6743" w:rsidRPr="00621E52" w:rsidRDefault="00356743" w:rsidP="0035674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1E52"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Образец письменного отзыва руководителя о курсовой работе </w:t>
      </w:r>
    </w:p>
    <w:p w:rsidR="00356743" w:rsidRPr="00621E52" w:rsidRDefault="00356743" w:rsidP="00356743"/>
    <w:p w:rsidR="00C56EEA" w:rsidRPr="001C1E09" w:rsidRDefault="00C56EEA" w:rsidP="00C56EEA">
      <w:pPr>
        <w:spacing w:line="240" w:lineRule="auto"/>
        <w:ind w:right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E09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C56EEA" w:rsidRPr="001C1E09" w:rsidRDefault="00C56EEA" w:rsidP="00C56E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E09">
        <w:rPr>
          <w:rFonts w:ascii="Times New Roman" w:hAnsi="Times New Roman"/>
          <w:color w:val="000000"/>
          <w:sz w:val="24"/>
          <w:szCs w:val="24"/>
        </w:rPr>
        <w:t>КРАСНОДАРСКОГО КРАЯ</w:t>
      </w:r>
    </w:p>
    <w:p w:rsidR="00C56EEA" w:rsidRPr="00D0007F" w:rsidRDefault="00C56EEA" w:rsidP="00C56E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007F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C56EEA" w:rsidRPr="00D0007F" w:rsidRDefault="00C56EEA" w:rsidP="00C56E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007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ОБРАЗОВАТЕЛЬНОЕ УЧРЕЖДЕНИЕ КРАСНОДАРСКОГО КРАЯ</w:t>
      </w:r>
    </w:p>
    <w:p w:rsidR="00C56EEA" w:rsidRPr="00D0007F" w:rsidRDefault="00C56EEA" w:rsidP="00C56E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7F">
        <w:rPr>
          <w:rFonts w:ascii="Times New Roman" w:hAnsi="Times New Roman"/>
          <w:b/>
          <w:bCs/>
          <w:color w:val="000000"/>
          <w:sz w:val="24"/>
          <w:szCs w:val="24"/>
        </w:rPr>
        <w:t>«КРАСНОДАРСКИЙ ГУМАНИТАРНО-ТЕХНОЛОГИЧЕСКИЙ КОЛЛЕДЖ»</w:t>
      </w:r>
    </w:p>
    <w:p w:rsidR="00C56EEA" w:rsidRPr="001C1E09" w:rsidRDefault="00C56EEA" w:rsidP="00C56EEA">
      <w:pPr>
        <w:jc w:val="center"/>
        <w:rPr>
          <w:rFonts w:ascii="Times New Roman" w:hAnsi="Times New Roman"/>
        </w:rPr>
      </w:pPr>
    </w:p>
    <w:p w:rsidR="00C56EEA" w:rsidRPr="00D0007F" w:rsidRDefault="00C56EEA" w:rsidP="00C56EEA">
      <w:pPr>
        <w:jc w:val="center"/>
        <w:rPr>
          <w:rFonts w:ascii="Times New Roman" w:hAnsi="Times New Roman"/>
          <w:b/>
          <w:sz w:val="28"/>
          <w:szCs w:val="28"/>
        </w:rPr>
      </w:pPr>
      <w:r w:rsidRPr="00D0007F">
        <w:rPr>
          <w:rFonts w:ascii="Times New Roman" w:hAnsi="Times New Roman"/>
          <w:b/>
          <w:sz w:val="28"/>
          <w:szCs w:val="28"/>
        </w:rPr>
        <w:t xml:space="preserve">ОТЗЫВ РУКОВОДИТЕЛЯ НА КУРСОВУЮ РАБОТУ </w:t>
      </w:r>
    </w:p>
    <w:p w:rsidR="00C56EEA" w:rsidRPr="00D0007F" w:rsidRDefault="00C56EEA" w:rsidP="00C56EEA">
      <w:pPr>
        <w:jc w:val="center"/>
        <w:rPr>
          <w:rFonts w:ascii="Times New Roman" w:hAnsi="Times New Roman"/>
          <w:b/>
          <w:sz w:val="28"/>
          <w:szCs w:val="28"/>
        </w:rPr>
      </w:pPr>
      <w:r w:rsidRPr="00D0007F">
        <w:rPr>
          <w:rFonts w:ascii="Times New Roman" w:hAnsi="Times New Roman"/>
          <w:b/>
          <w:sz w:val="28"/>
          <w:szCs w:val="28"/>
        </w:rPr>
        <w:t>по МДК 0</w:t>
      </w:r>
      <w:r>
        <w:rPr>
          <w:rFonts w:ascii="Times New Roman" w:hAnsi="Times New Roman"/>
          <w:b/>
          <w:sz w:val="28"/>
          <w:szCs w:val="28"/>
        </w:rPr>
        <w:t>4</w:t>
      </w:r>
      <w:r w:rsidRPr="00D0007F">
        <w:rPr>
          <w:rFonts w:ascii="Times New Roman" w:hAnsi="Times New Roman"/>
          <w:b/>
          <w:sz w:val="28"/>
          <w:szCs w:val="28"/>
        </w:rPr>
        <w:t xml:space="preserve">.01 Организация </w:t>
      </w:r>
      <w:r>
        <w:rPr>
          <w:rFonts w:ascii="Times New Roman" w:hAnsi="Times New Roman"/>
          <w:b/>
          <w:sz w:val="28"/>
          <w:szCs w:val="28"/>
        </w:rPr>
        <w:t>продаж гостиничного продукта</w:t>
      </w:r>
    </w:p>
    <w:p w:rsidR="00C56EEA" w:rsidRDefault="00C56EEA" w:rsidP="00C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) курса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группы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56EEA" w:rsidRPr="007E705D" w:rsidRDefault="00C56EEA" w:rsidP="00C56E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C56EEA" w:rsidRDefault="00C56EEA" w:rsidP="00C56E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  <w:u w:val="single"/>
        </w:rPr>
        <w:t>43.02.11 Гостиничный сервис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56EEA" w:rsidRPr="007E705D" w:rsidRDefault="00C56EEA" w:rsidP="00C56E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Тема курсовой работы  </w:t>
      </w:r>
      <w:r>
        <w:rPr>
          <w:rFonts w:ascii="Times New Roman" w:hAnsi="Times New Roman"/>
          <w:sz w:val="28"/>
          <w:szCs w:val="28"/>
        </w:rPr>
        <w:tab/>
      </w:r>
    </w:p>
    <w:p w:rsidR="00C56EEA" w:rsidRDefault="00C56EEA" w:rsidP="00C56E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  <w:u w:val="single"/>
        </w:rPr>
        <w:t>Задорожная Наталия Ивановна, преподаватель</w:t>
      </w:r>
      <w:r>
        <w:rPr>
          <w:rFonts w:ascii="Times New Roman" w:hAnsi="Times New Roman"/>
          <w:sz w:val="28"/>
          <w:szCs w:val="28"/>
        </w:rPr>
        <w:t>_______________</w:t>
      </w:r>
    </w:p>
    <w:p w:rsidR="00C56EEA" w:rsidRPr="007E705D" w:rsidRDefault="00C56EEA" w:rsidP="00C56EE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7E705D">
        <w:rPr>
          <w:rFonts w:ascii="Times New Roman" w:hAnsi="Times New Roman"/>
          <w:sz w:val="18"/>
          <w:szCs w:val="18"/>
        </w:rPr>
        <w:t>(ФИО, должность)</w:t>
      </w:r>
    </w:p>
    <w:p w:rsidR="00C56EEA" w:rsidRDefault="00C56EEA" w:rsidP="00C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содержания курсовой работы заявленной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теме  </w:t>
      </w:r>
      <w:r>
        <w:rPr>
          <w:rFonts w:ascii="Times New Roman" w:hAnsi="Times New Roman"/>
          <w:sz w:val="28"/>
          <w:szCs w:val="28"/>
          <w:u w:val="single"/>
        </w:rPr>
        <w:t>Курсовая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работа выполнена в соответствии с требованиями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56EEA" w:rsidRPr="00DD4581" w:rsidRDefault="00C56EEA" w:rsidP="00C56EEA">
      <w:pPr>
        <w:rPr>
          <w:rFonts w:ascii="Times New Roman" w:hAnsi="Times New Roman"/>
          <w:sz w:val="28"/>
          <w:szCs w:val="28"/>
        </w:rPr>
      </w:pPr>
      <w:r w:rsidRPr="00DF7BAF">
        <w:rPr>
          <w:rFonts w:ascii="Times New Roman" w:hAnsi="Times New Roman"/>
          <w:sz w:val="28"/>
          <w:szCs w:val="28"/>
        </w:rPr>
        <w:t xml:space="preserve">Актуальность темы </w:t>
      </w:r>
      <w:r w:rsidRPr="00DF7BAF">
        <w:rPr>
          <w:rFonts w:ascii="Times New Roman" w:hAnsi="Times New Roman"/>
          <w:sz w:val="28"/>
          <w:szCs w:val="28"/>
          <w:u w:val="single"/>
        </w:rPr>
        <w:t xml:space="preserve">Данная тема является актуальной, так как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56EEA" w:rsidRDefault="00C56EEA" w:rsidP="00C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сформированных ОК и ПК по виду профессиональной деятельности </w:t>
      </w:r>
      <w:r>
        <w:rPr>
          <w:rFonts w:ascii="Times New Roman" w:hAnsi="Times New Roman"/>
          <w:sz w:val="28"/>
          <w:szCs w:val="28"/>
          <w:u w:val="single"/>
        </w:rPr>
        <w:t>сформированы</w:t>
      </w:r>
      <w:r w:rsidRPr="00DD458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56EEA" w:rsidRDefault="00C56EEA" w:rsidP="00C56EE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Оценка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полноты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разработки поставленных вопросов, теоретической и практической значимости курсовой работы: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56EEA" w:rsidRDefault="00C56EEA" w:rsidP="00C56E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курсовой</w:t>
      </w:r>
      <w:r>
        <w:rPr>
          <w:rFonts w:ascii="Times New Roman" w:hAnsi="Times New Roman"/>
          <w:sz w:val="28"/>
          <w:szCs w:val="28"/>
        </w:rPr>
        <w:t xml:space="preserve"> работы_____________________________________________</w:t>
      </w:r>
    </w:p>
    <w:p w:rsidR="00C56EEA" w:rsidRDefault="00C56EEA" w:rsidP="00C56E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______________Задорожная Н.И.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_____________2023 г.</w:t>
      </w:r>
    </w:p>
    <w:p w:rsidR="00C56EEA" w:rsidRDefault="00C56EEA" w:rsidP="00C56E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(подпись)                                </w:t>
      </w:r>
    </w:p>
    <w:p w:rsidR="00C56EEA" w:rsidRDefault="00C56EEA" w:rsidP="00C56E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____________________________</w:t>
      </w:r>
      <w:proofErr w:type="spellStart"/>
      <w:r>
        <w:rPr>
          <w:rFonts w:ascii="Times New Roman" w:hAnsi="Times New Roman"/>
          <w:sz w:val="28"/>
          <w:szCs w:val="28"/>
        </w:rPr>
        <w:t>Е.И.Толстихина</w:t>
      </w:r>
      <w:proofErr w:type="spellEnd"/>
      <w:r>
        <w:rPr>
          <w:rFonts w:ascii="Times New Roman" w:hAnsi="Times New Roman"/>
          <w:sz w:val="28"/>
          <w:szCs w:val="28"/>
        </w:rPr>
        <w:t>_</w:t>
      </w:r>
    </w:p>
    <w:p w:rsidR="00C56EEA" w:rsidRDefault="00C56EEA" w:rsidP="00C56E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(подпись, Ф.И.О.)</w:t>
      </w: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6743" w:rsidRDefault="00356743" w:rsidP="00356743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 w:type="page"/>
      </w:r>
    </w:p>
    <w:p w:rsidR="00356743" w:rsidRPr="00621E52" w:rsidRDefault="00356743" w:rsidP="00356743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6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 w:rsidRPr="00621E52"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Образец </w:t>
      </w:r>
      <w:r w:rsidRPr="00621E5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ar-SA"/>
        </w:rPr>
        <w:t>оформления раздела «Список используемой литературы»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621E52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(порядок размещения по алфавиту)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Список используемой литературы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Нормативно-правовые документы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 Доклад министра образования Российской Федерации В.М. Филиппова на рас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softHyphen/>
        <w:t>ширенном заседании итоговой коллегии от 21 февраля 2011 г. // Стандарты и мо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ниторинг в образовании. - 2011. - № 2.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2 Генеральное соглашение между общероссийскими объединениями профсоюзов, общероссийскими объединениями работодателей и Правительством РФ на 2012-2013 гг. // Российская газета. -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2012.-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19 января.- 4-5 с.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Монографическая литература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3 Экономика и социология труда: учебник/ под. ред. д.э.н., проф. А.Я. </w:t>
      </w:r>
      <w:proofErr w:type="spellStart"/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Кибанова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М.:  ИНФРА-М, 2013.- 584с.</w:t>
      </w:r>
    </w:p>
    <w:p w:rsidR="00356743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4 Егоршин, А.П. Управление персоналом/А.П.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Егоршин.-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Н.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Новгород.:НИМБ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, 2014. - 548 с.</w:t>
      </w:r>
    </w:p>
    <w:p w:rsidR="00BD0B64" w:rsidRDefault="00BD0B64" w:rsidP="00BD0B64">
      <w:pPr>
        <w:pStyle w:val="aa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D0B64">
        <w:rPr>
          <w:rFonts w:ascii="Times New Roman" w:hAnsi="Times New Roman"/>
          <w:sz w:val="28"/>
          <w:szCs w:val="28"/>
        </w:rPr>
        <w:t xml:space="preserve">Потапова И.И. Организация обслуживания гостей в процессе </w:t>
      </w:r>
      <w:proofErr w:type="gramStart"/>
      <w:r w:rsidRPr="00BD0B64">
        <w:rPr>
          <w:rFonts w:ascii="Times New Roman" w:hAnsi="Times New Roman"/>
          <w:sz w:val="28"/>
          <w:szCs w:val="28"/>
        </w:rPr>
        <w:t>проживания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</w:t>
      </w:r>
    </w:p>
    <w:p w:rsidR="00BD0B64" w:rsidRPr="00BD0B64" w:rsidRDefault="00BD0B64" w:rsidP="00BD0B64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D0B64">
        <w:rPr>
          <w:rFonts w:ascii="Times New Roman" w:hAnsi="Times New Roman"/>
          <w:sz w:val="28"/>
          <w:szCs w:val="28"/>
        </w:rPr>
        <w:t xml:space="preserve">учебник для </w:t>
      </w:r>
      <w:proofErr w:type="spellStart"/>
      <w:proofErr w:type="gramStart"/>
      <w:r w:rsidRPr="00BD0B64">
        <w:rPr>
          <w:rFonts w:ascii="Times New Roman" w:hAnsi="Times New Roman"/>
          <w:sz w:val="28"/>
          <w:szCs w:val="28"/>
        </w:rPr>
        <w:t>студ.учреждений</w:t>
      </w:r>
      <w:proofErr w:type="spellEnd"/>
      <w:proofErr w:type="gramEnd"/>
      <w:r w:rsidRPr="00BD0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B64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D0B64">
        <w:rPr>
          <w:rFonts w:ascii="Times New Roman" w:hAnsi="Times New Roman"/>
          <w:sz w:val="28"/>
          <w:szCs w:val="28"/>
        </w:rPr>
        <w:t>И.И.Потапова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. _ </w:t>
      </w:r>
      <w:proofErr w:type="gramStart"/>
      <w:r w:rsidRPr="00BD0B64">
        <w:rPr>
          <w:rFonts w:ascii="Times New Roman" w:hAnsi="Times New Roman"/>
          <w:sz w:val="28"/>
          <w:szCs w:val="28"/>
        </w:rPr>
        <w:t>М. :ИЦ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«Академия». 2018 </w:t>
      </w:r>
      <w:r w:rsidRPr="00BD0B64">
        <w:rPr>
          <w:rFonts w:ascii="Times New Roman" w:hAnsi="Times New Roman"/>
          <w:sz w:val="28"/>
          <w:szCs w:val="28"/>
          <w:lang w:val="en-US"/>
        </w:rPr>
        <w:t>ISBN</w:t>
      </w:r>
      <w:r w:rsidRPr="00BD0B64">
        <w:rPr>
          <w:rFonts w:ascii="Times New Roman" w:hAnsi="Times New Roman"/>
          <w:sz w:val="28"/>
          <w:szCs w:val="28"/>
        </w:rPr>
        <w:t>978-5-4468-1550-0</w:t>
      </w:r>
    </w:p>
    <w:p w:rsidR="00BD0B64" w:rsidRPr="00BD0B64" w:rsidRDefault="00BD0B64" w:rsidP="00BD0B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D0B64">
        <w:rPr>
          <w:rFonts w:ascii="Times New Roman" w:hAnsi="Times New Roman"/>
          <w:sz w:val="28"/>
          <w:szCs w:val="28"/>
        </w:rPr>
        <w:t xml:space="preserve">Корнеев Н.В. Технологии гостиничной </w:t>
      </w:r>
      <w:proofErr w:type="gramStart"/>
      <w:r w:rsidRPr="00BD0B64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учебник для студентов учреждений </w:t>
      </w:r>
      <w:proofErr w:type="spellStart"/>
      <w:r w:rsidRPr="00BD0B64">
        <w:rPr>
          <w:rFonts w:ascii="Times New Roman" w:hAnsi="Times New Roman"/>
          <w:sz w:val="28"/>
          <w:szCs w:val="28"/>
        </w:rPr>
        <w:t>ывсшего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образования / Н.В. Корнеев, Ю.В. </w:t>
      </w:r>
      <w:proofErr w:type="spellStart"/>
      <w:r w:rsidRPr="00BD0B64">
        <w:rPr>
          <w:rFonts w:ascii="Times New Roman" w:hAnsi="Times New Roman"/>
          <w:sz w:val="28"/>
          <w:szCs w:val="28"/>
        </w:rPr>
        <w:t>Кореева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D0B64">
        <w:rPr>
          <w:rFonts w:ascii="Times New Roman" w:hAnsi="Times New Roman"/>
          <w:sz w:val="28"/>
          <w:szCs w:val="28"/>
        </w:rPr>
        <w:t>М.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ИЦ «Академия». 2018</w:t>
      </w:r>
      <w:r w:rsidRPr="00BD0B64">
        <w:rPr>
          <w:rFonts w:ascii="Times New Roman" w:hAnsi="Times New Roman"/>
          <w:sz w:val="28"/>
          <w:szCs w:val="28"/>
          <w:lang w:val="en-US"/>
        </w:rPr>
        <w:t>ISBN</w:t>
      </w:r>
      <w:r w:rsidRPr="00BD0B64">
        <w:rPr>
          <w:rFonts w:ascii="Times New Roman" w:hAnsi="Times New Roman"/>
          <w:sz w:val="28"/>
          <w:szCs w:val="28"/>
        </w:rPr>
        <w:t>978-5-4468-1423-7</w:t>
      </w:r>
    </w:p>
    <w:p w:rsidR="00BD0B64" w:rsidRPr="00BD0B64" w:rsidRDefault="00BD0B64" w:rsidP="00BD0B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D0B64">
        <w:rPr>
          <w:rFonts w:ascii="Times New Roman" w:hAnsi="Times New Roman"/>
          <w:sz w:val="28"/>
          <w:szCs w:val="28"/>
        </w:rPr>
        <w:t xml:space="preserve">  Ольшанская С. А.,  </w:t>
      </w:r>
      <w:proofErr w:type="spellStart"/>
      <w:r w:rsidRPr="00BD0B64">
        <w:rPr>
          <w:rFonts w:ascii="Times New Roman" w:hAnsi="Times New Roman"/>
          <w:sz w:val="28"/>
          <w:szCs w:val="28"/>
        </w:rPr>
        <w:t>Джум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Т. А. Организация-  сервисного обслуживания в </w:t>
      </w:r>
      <w:proofErr w:type="spellStart"/>
      <w:r w:rsidRPr="00BD0B64">
        <w:rPr>
          <w:rFonts w:ascii="Times New Roman" w:hAnsi="Times New Roman"/>
          <w:sz w:val="28"/>
          <w:szCs w:val="28"/>
        </w:rPr>
        <w:t>туризме:уч.пособие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D0B64">
        <w:rPr>
          <w:rFonts w:ascii="Times New Roman" w:hAnsi="Times New Roman"/>
          <w:sz w:val="28"/>
          <w:szCs w:val="28"/>
        </w:rPr>
        <w:t>Т.А.Джум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, С.А. Ольшанская – М., Магистр НИЦ ИНФРА-М. 2019 Режим доступа  </w:t>
      </w:r>
      <w:hyperlink r:id="rId9" w:history="1"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znanium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catalog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produkt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/478441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56743" w:rsidRPr="00621E52" w:rsidRDefault="00BD0B64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Эренберг</w:t>
      </w:r>
      <w:proofErr w:type="spellEnd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Р. Современная экономика труда: Теория и государственная политика/ Р. </w:t>
      </w:r>
      <w:proofErr w:type="spellStart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Эренберг</w:t>
      </w:r>
      <w:proofErr w:type="spellEnd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Р. </w:t>
      </w:r>
      <w:proofErr w:type="gramStart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Смит.-</w:t>
      </w:r>
      <w:proofErr w:type="gramEnd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М.: Изд-во МГУ, 2012.- 800 с. 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Периодическая литература</w:t>
      </w:r>
    </w:p>
    <w:p w:rsidR="00356743" w:rsidRPr="00621E52" w:rsidRDefault="00BD0B64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9. </w:t>
      </w:r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Яковлев, А.Н. Свобода – это наше все…? / А.Н. Яковлев // Рос. вести. – 2010. – 24 янв. –2 с.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Стоунхаус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Д. Управление организационными знаниями/Д.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Стоунхаус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// Менеджмент в России и за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рубежом.-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2011. -№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14-26 с.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Описание электронных ресурсов</w:t>
      </w:r>
    </w:p>
    <w:p w:rsidR="00356743" w:rsidRPr="00621E52" w:rsidRDefault="00BD0B64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10.</w:t>
      </w:r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Бычков, В.В. Эстетика Владимира Соловьева как актуальная парадигма: К 100-летию со дня смерти В.Л. Соловьева: [Электронный ресурс] / В.В. Бычков. – Электрон. ст. – </w:t>
      </w:r>
      <w:proofErr w:type="spellStart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Б.м</w:t>
      </w:r>
      <w:proofErr w:type="spellEnd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., </w:t>
      </w:r>
      <w:proofErr w:type="spellStart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Б.г</w:t>
      </w:r>
      <w:proofErr w:type="spellEnd"/>
      <w:r w:rsidR="00356743" w:rsidRPr="00621E52">
        <w:rPr>
          <w:rFonts w:ascii="Times New Roman" w:eastAsia="Times New Roman" w:hAnsi="Times New Roman"/>
          <w:sz w:val="28"/>
          <w:szCs w:val="28"/>
          <w:lang w:eastAsia="ar-SA"/>
        </w:rPr>
        <w:t>.- Режим доступа к ст.: http://spasil.ru/biblt/bichov2.htm</w:t>
      </w:r>
    </w:p>
    <w:p w:rsidR="00356743" w:rsidRPr="00621E52" w:rsidRDefault="00356743" w:rsidP="00356743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10 Корпоративный проект «МАРС» [Электронный ресурс]. – Электрон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дан. – М., [2012]. – Режим доступа: // http://www.mars.udsu/ru. – [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Загл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 с экрана].</w:t>
      </w:r>
    </w:p>
    <w:p w:rsidR="00356743" w:rsidRPr="005F391B" w:rsidRDefault="00BD0B64" w:rsidP="003567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F475C" w:rsidRPr="005F391B" w:rsidRDefault="005F475C" w:rsidP="005F47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F475C" w:rsidRPr="005F391B" w:rsidSect="00160F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880"/>
    <w:multiLevelType w:val="multilevel"/>
    <w:tmpl w:val="0322793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6265EF8"/>
    <w:multiLevelType w:val="singleLevel"/>
    <w:tmpl w:val="29B801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190F0CAC"/>
    <w:multiLevelType w:val="hybridMultilevel"/>
    <w:tmpl w:val="AEE645B0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A223B"/>
    <w:multiLevelType w:val="hybridMultilevel"/>
    <w:tmpl w:val="B694F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93B23"/>
    <w:multiLevelType w:val="hybridMultilevel"/>
    <w:tmpl w:val="EBC8F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B0F0C"/>
    <w:multiLevelType w:val="hybridMultilevel"/>
    <w:tmpl w:val="371EE1A0"/>
    <w:lvl w:ilvl="0" w:tplc="7786AF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6497"/>
    <w:multiLevelType w:val="hybridMultilevel"/>
    <w:tmpl w:val="CB6EF644"/>
    <w:lvl w:ilvl="0" w:tplc="90885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22C5A63"/>
    <w:multiLevelType w:val="hybridMultilevel"/>
    <w:tmpl w:val="09F8DE4C"/>
    <w:lvl w:ilvl="0" w:tplc="0010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25C51"/>
    <w:multiLevelType w:val="hybridMultilevel"/>
    <w:tmpl w:val="CC0EE3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5C"/>
    <w:rsid w:val="0006650A"/>
    <w:rsid w:val="00160F9C"/>
    <w:rsid w:val="001628CA"/>
    <w:rsid w:val="001E7AFD"/>
    <w:rsid w:val="0025250C"/>
    <w:rsid w:val="002870B2"/>
    <w:rsid w:val="00325C5F"/>
    <w:rsid w:val="00356743"/>
    <w:rsid w:val="0036355E"/>
    <w:rsid w:val="00444D0D"/>
    <w:rsid w:val="004C1AD2"/>
    <w:rsid w:val="004F2103"/>
    <w:rsid w:val="004F4AA7"/>
    <w:rsid w:val="004F5B76"/>
    <w:rsid w:val="00530993"/>
    <w:rsid w:val="005775C1"/>
    <w:rsid w:val="005967D2"/>
    <w:rsid w:val="005A4D6D"/>
    <w:rsid w:val="005F391B"/>
    <w:rsid w:val="005F475C"/>
    <w:rsid w:val="00634187"/>
    <w:rsid w:val="00644813"/>
    <w:rsid w:val="00691E11"/>
    <w:rsid w:val="00693EE2"/>
    <w:rsid w:val="007913C5"/>
    <w:rsid w:val="007C5F39"/>
    <w:rsid w:val="007D6927"/>
    <w:rsid w:val="0080285E"/>
    <w:rsid w:val="009739C1"/>
    <w:rsid w:val="009816DD"/>
    <w:rsid w:val="009F7480"/>
    <w:rsid w:val="00A146F3"/>
    <w:rsid w:val="00A25687"/>
    <w:rsid w:val="00A72CEB"/>
    <w:rsid w:val="00A8324D"/>
    <w:rsid w:val="00AB6C11"/>
    <w:rsid w:val="00B84455"/>
    <w:rsid w:val="00BD0B64"/>
    <w:rsid w:val="00C11497"/>
    <w:rsid w:val="00C56EEA"/>
    <w:rsid w:val="00CD294D"/>
    <w:rsid w:val="00D83645"/>
    <w:rsid w:val="00D8534B"/>
    <w:rsid w:val="00E13A4B"/>
    <w:rsid w:val="00E30A41"/>
    <w:rsid w:val="00E44CB4"/>
    <w:rsid w:val="00E82E6D"/>
    <w:rsid w:val="00EB6653"/>
    <w:rsid w:val="00F24A23"/>
    <w:rsid w:val="00F67617"/>
    <w:rsid w:val="00FC496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E50"/>
  <w15:docId w15:val="{5971642D-05D4-4165-9F7C-C04516C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5C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5C"/>
    <w:pPr>
      <w:keepNext/>
      <w:spacing w:before="240" w:after="60"/>
      <w:jc w:val="center"/>
      <w:outlineLvl w:val="1"/>
    </w:pPr>
    <w:rPr>
      <w:rFonts w:ascii="Times New Roman" w:eastAsia="Times New Roman" w:hAnsi="Times New Roman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5C"/>
    <w:pPr>
      <w:shd w:val="clear" w:color="auto" w:fill="FFFFFF"/>
      <w:adjustRightInd w:val="0"/>
      <w:ind w:firstLine="680"/>
      <w:jc w:val="center"/>
      <w:outlineLvl w:val="2"/>
    </w:pPr>
    <w:rPr>
      <w:rFonts w:ascii="Times New Roman" w:eastAsia="Times New Roman" w:hAnsi="Times New Roman"/>
      <w:b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475C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75C"/>
    <w:rPr>
      <w:rFonts w:ascii="Times New Roman" w:eastAsia="Times New Roman" w:hAnsi="Times New Roman" w:cs="Times New Roman"/>
      <w:b/>
      <w:color w:val="000000"/>
      <w:sz w:val="32"/>
      <w:szCs w:val="28"/>
      <w:shd w:val="clear" w:color="auto" w:fill="FFFFFF"/>
    </w:rPr>
  </w:style>
  <w:style w:type="paragraph" w:customStyle="1" w:styleId="ConsPlusNormal">
    <w:name w:val="ConsPlusNormal"/>
    <w:rsid w:val="005F475C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5F475C"/>
    <w:pPr>
      <w:suppressAutoHyphens/>
      <w:spacing w:line="240" w:lineRule="auto"/>
      <w:ind w:left="720"/>
      <w:jc w:val="lef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3">
    <w:name w:val="Hyperlink"/>
    <w:rsid w:val="004C1A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F3"/>
    <w:rPr>
      <w:rFonts w:ascii="Tahoma" w:eastAsia="Calibri" w:hAnsi="Tahoma" w:cs="Tahoma"/>
      <w:sz w:val="16"/>
      <w:szCs w:val="16"/>
    </w:rPr>
  </w:style>
  <w:style w:type="paragraph" w:customStyle="1" w:styleId="a6">
    <w:basedOn w:val="a"/>
    <w:next w:val="a7"/>
    <w:link w:val="a8"/>
    <w:qFormat/>
    <w:rsid w:val="00F24A23"/>
    <w:pPr>
      <w:spacing w:line="240" w:lineRule="auto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a8">
    <w:name w:val="Название Знак"/>
    <w:link w:val="a6"/>
    <w:rsid w:val="00F24A23"/>
    <w:rPr>
      <w:b/>
      <w:sz w:val="32"/>
      <w:szCs w:val="32"/>
    </w:rPr>
  </w:style>
  <w:style w:type="paragraph" w:styleId="a7">
    <w:name w:val="Title"/>
    <w:basedOn w:val="a"/>
    <w:next w:val="a"/>
    <w:link w:val="a9"/>
    <w:uiPriority w:val="10"/>
    <w:qFormat/>
    <w:rsid w:val="00F24A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F2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BD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kt/519396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kt/9615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kt/4784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kt/478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72E9-E1C4-4727-A2FC-860D3DEE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Антон Мартынов</cp:lastModifiedBy>
  <cp:revision>33</cp:revision>
  <cp:lastPrinted>2021-02-15T14:16:00Z</cp:lastPrinted>
  <dcterms:created xsi:type="dcterms:W3CDTF">2015-12-22T10:30:00Z</dcterms:created>
  <dcterms:modified xsi:type="dcterms:W3CDTF">2022-10-22T16:43:00Z</dcterms:modified>
</cp:coreProperties>
</file>